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61BE" w14:textId="77777777" w:rsidR="00355FEF" w:rsidRDefault="00355FEF" w:rsidP="00355FEF">
      <w:pPr>
        <w:rPr>
          <w:rFonts w:asciiTheme="majorHAnsi" w:hAnsiTheme="majorHAnsi"/>
          <w:sz w:val="20"/>
          <w:szCs w:val="20"/>
          <w:lang w:val="sk-SK"/>
        </w:rPr>
      </w:pPr>
      <w:r>
        <w:rPr>
          <w:rFonts w:asciiTheme="majorHAnsi" w:hAnsiTheme="majorHAnsi"/>
          <w:b/>
          <w:sz w:val="24"/>
          <w:lang w:val="sk-SK"/>
        </w:rPr>
        <w:t>Príloha 1</w:t>
      </w:r>
      <w:r>
        <w:rPr>
          <w:rFonts w:asciiTheme="majorHAnsi" w:hAnsiTheme="majorHAnsi"/>
          <w:b/>
          <w:lang w:val="sk-SK"/>
        </w:rPr>
        <w:t xml:space="preserve"> </w:t>
      </w:r>
      <w:r>
        <w:rPr>
          <w:rFonts w:asciiTheme="majorHAnsi" w:hAnsiTheme="majorHAnsi"/>
          <w:b/>
          <w:sz w:val="24"/>
          <w:lang w:val="sk-SK"/>
        </w:rPr>
        <w:t>Sprievodný list k Vyjadreniu záujmu</w:t>
      </w:r>
    </w:p>
    <w:p w14:paraId="0C62B076" w14:textId="77777777" w:rsidR="00355FEF" w:rsidRDefault="00355FEF" w:rsidP="00355FEF">
      <w:pPr>
        <w:widowControl w:val="0"/>
        <w:spacing w:after="0" w:line="300" w:lineRule="exact"/>
        <w:jc w:val="center"/>
        <w:rPr>
          <w:rFonts w:asciiTheme="majorHAnsi" w:eastAsia="Segoe UI" w:hAnsiTheme="majorHAnsi" w:cstheme="majorHAnsi"/>
          <w:b/>
          <w:spacing w:val="-10"/>
          <w:sz w:val="20"/>
          <w:szCs w:val="20"/>
          <w:lang w:val="sk-SK"/>
        </w:rPr>
      </w:pPr>
      <w:r>
        <w:rPr>
          <w:rFonts w:asciiTheme="majorHAnsi" w:eastAsia="Segoe UI" w:hAnsiTheme="majorHAnsi" w:cstheme="majorHAnsi"/>
          <w:b/>
          <w:spacing w:val="-10"/>
          <w:sz w:val="24"/>
          <w:szCs w:val="24"/>
          <w:lang w:val="sk-SK"/>
        </w:rPr>
        <w:t>VYJADRENIE ZÁUJMU</w:t>
      </w:r>
    </w:p>
    <w:p w14:paraId="41184AB3" w14:textId="77777777" w:rsidR="00355FEF" w:rsidRDefault="00355FEF" w:rsidP="00355FEF">
      <w:pPr>
        <w:keepNext/>
        <w:keepLines/>
        <w:widowControl w:val="0"/>
        <w:spacing w:after="0" w:line="283" w:lineRule="exact"/>
        <w:jc w:val="center"/>
        <w:outlineLvl w:val="1"/>
        <w:rPr>
          <w:rFonts w:asciiTheme="majorHAnsi" w:eastAsia="Gulim" w:hAnsiTheme="majorHAnsi" w:cstheme="majorHAnsi"/>
          <w:b/>
          <w:sz w:val="20"/>
          <w:szCs w:val="20"/>
          <w:lang w:val="sk-SK"/>
        </w:rPr>
      </w:pPr>
    </w:p>
    <w:p w14:paraId="5BF698D5" w14:textId="77777777" w:rsidR="00355FEF" w:rsidRDefault="00355FEF" w:rsidP="00355FEF">
      <w:pPr>
        <w:widowControl w:val="0"/>
        <w:spacing w:after="0" w:line="300" w:lineRule="exact"/>
        <w:jc w:val="center"/>
        <w:rPr>
          <w:rFonts w:asciiTheme="majorHAnsi" w:eastAsia="Segoe UI" w:hAnsiTheme="majorHAnsi" w:cstheme="majorHAnsi"/>
          <w:b/>
          <w:spacing w:val="-10"/>
          <w:sz w:val="20"/>
          <w:szCs w:val="20"/>
          <w:lang w:val="sk-SK"/>
        </w:rPr>
      </w:pPr>
      <w:r>
        <w:rPr>
          <w:rFonts w:asciiTheme="majorHAnsi" w:hAnsiTheme="majorHAnsi" w:cstheme="majorHAnsi"/>
          <w:b/>
          <w:sz w:val="20"/>
          <w:szCs w:val="20"/>
          <w:lang w:val="sk-SK"/>
        </w:rPr>
        <w:t xml:space="preserve">o zapojenie sa </w:t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  <w:lang w:val="sk-SK"/>
        </w:rPr>
        <w:t xml:space="preserve">do výzvy pre finančné inštitúcie na vyjadrenie záujmu o zapojenie sa do implementácie </w:t>
      </w:r>
      <w:bookmarkStart w:id="0" w:name="_Hlk137809315"/>
      <w:r>
        <w:rPr>
          <w:rFonts w:asciiTheme="majorHAnsi" w:hAnsiTheme="majorHAnsi" w:cstheme="majorHAnsi"/>
          <w:b/>
          <w:color w:val="000000" w:themeColor="text1"/>
          <w:sz w:val="20"/>
          <w:szCs w:val="20"/>
          <w:lang w:val="sk-SK"/>
        </w:rPr>
        <w:t xml:space="preserve">finančného nástroja „Záručný nástroj na podporu </w:t>
      </w:r>
      <w:r w:rsidRPr="00FF5865">
        <w:rPr>
          <w:rFonts w:asciiTheme="majorHAnsi" w:hAnsiTheme="majorHAnsi" w:cstheme="majorHAnsi"/>
          <w:b/>
          <w:sz w:val="20"/>
          <w:szCs w:val="20"/>
          <w:lang w:val="sk-SK"/>
        </w:rPr>
        <w:t xml:space="preserve">energetickej efektívnosti a využívania obnoviteľných zdrojov energie“  </w:t>
      </w:r>
    </w:p>
    <w:bookmarkEnd w:id="0"/>
    <w:p w14:paraId="1E51FB1F" w14:textId="77777777" w:rsidR="00355FEF" w:rsidRDefault="00355FEF" w:rsidP="00355FEF">
      <w:pPr>
        <w:keepNext/>
        <w:keepLines/>
        <w:widowControl w:val="0"/>
        <w:spacing w:after="0" w:line="283" w:lineRule="exact"/>
        <w:outlineLvl w:val="1"/>
        <w:rPr>
          <w:rFonts w:asciiTheme="majorHAnsi" w:eastAsia="Gulim" w:hAnsiTheme="majorHAnsi" w:cstheme="majorHAnsi"/>
          <w:b/>
          <w:sz w:val="20"/>
          <w:szCs w:val="20"/>
          <w:lang w:val="sk-SK"/>
        </w:rPr>
      </w:pPr>
    </w:p>
    <w:p w14:paraId="4A1BA2A3" w14:textId="77777777" w:rsidR="00355FEF" w:rsidRDefault="00355FEF" w:rsidP="00355FEF">
      <w:pPr>
        <w:keepNext/>
        <w:keepLines/>
        <w:widowControl w:val="0"/>
        <w:spacing w:after="0" w:line="283" w:lineRule="exact"/>
        <w:outlineLvl w:val="1"/>
        <w:rPr>
          <w:rFonts w:asciiTheme="majorHAnsi" w:eastAsia="Gulim" w:hAnsiTheme="majorHAnsi" w:cstheme="majorHAnsi"/>
          <w:b/>
          <w:sz w:val="20"/>
          <w:szCs w:val="20"/>
          <w:lang w:val="sk-SK"/>
        </w:rPr>
      </w:pPr>
    </w:p>
    <w:p w14:paraId="213B20E8" w14:textId="77777777" w:rsidR="00355FEF" w:rsidRDefault="00355FEF" w:rsidP="00355FEF">
      <w:pPr>
        <w:keepNext/>
        <w:keepLines/>
        <w:widowControl w:val="0"/>
        <w:spacing w:after="0" w:line="283" w:lineRule="exact"/>
        <w:outlineLvl w:val="1"/>
        <w:rPr>
          <w:rFonts w:asciiTheme="majorHAnsi" w:eastAsia="Gulim" w:hAnsiTheme="majorHAnsi" w:cs="Gulim"/>
          <w:b/>
          <w:sz w:val="20"/>
          <w:szCs w:val="20"/>
          <w:lang w:val="sk-SK"/>
        </w:rPr>
      </w:pPr>
    </w:p>
    <w:p w14:paraId="746A2803" w14:textId="77777777" w:rsidR="00355FEF" w:rsidRDefault="00355FEF" w:rsidP="00355FEF">
      <w:pPr>
        <w:keepNext/>
        <w:keepLines/>
        <w:widowControl w:val="0"/>
        <w:spacing w:after="0" w:line="283" w:lineRule="exact"/>
        <w:outlineLvl w:val="1"/>
        <w:rPr>
          <w:rFonts w:asciiTheme="majorHAnsi" w:eastAsia="Gulim" w:hAnsiTheme="majorHAnsi" w:cstheme="majorHAnsi"/>
          <w:b/>
          <w:sz w:val="20"/>
          <w:szCs w:val="20"/>
          <w:lang w:val="sk-SK"/>
        </w:rPr>
      </w:pPr>
      <w:r>
        <w:rPr>
          <w:rFonts w:asciiTheme="majorHAnsi" w:eastAsia="Gulim" w:hAnsiTheme="majorHAnsi" w:cstheme="majorHAnsi"/>
          <w:b/>
          <w:sz w:val="20"/>
          <w:szCs w:val="20"/>
          <w:lang w:val="sk-SK"/>
        </w:rPr>
        <w:t>Adresát:</w:t>
      </w:r>
    </w:p>
    <w:p w14:paraId="278E0316" w14:textId="77777777" w:rsidR="00355FEF" w:rsidRDefault="00355FEF" w:rsidP="00355FEF">
      <w:pPr>
        <w:spacing w:after="0"/>
        <w:jc w:val="both"/>
        <w:rPr>
          <w:rFonts w:asciiTheme="majorHAnsi" w:hAnsiTheme="majorHAnsi" w:cstheme="majorHAnsi"/>
          <w:b/>
          <w:sz w:val="20"/>
          <w:szCs w:val="20"/>
          <w:lang w:val="sk-SK"/>
        </w:rPr>
      </w:pPr>
      <w:r>
        <w:rPr>
          <w:rFonts w:asciiTheme="majorHAnsi" w:hAnsiTheme="majorHAnsi" w:cstheme="majorHAnsi"/>
          <w:b/>
          <w:sz w:val="20"/>
          <w:szCs w:val="20"/>
          <w:lang w:val="sk-SK"/>
        </w:rPr>
        <w:t xml:space="preserve">Slovak </w:t>
      </w:r>
      <w:proofErr w:type="spellStart"/>
      <w:r>
        <w:rPr>
          <w:rFonts w:asciiTheme="majorHAnsi" w:hAnsiTheme="majorHAnsi" w:cstheme="majorHAnsi"/>
          <w:b/>
          <w:sz w:val="20"/>
          <w:szCs w:val="20"/>
          <w:lang w:val="sk-SK"/>
        </w:rPr>
        <w:t>Investment</w:t>
      </w:r>
      <w:proofErr w:type="spellEnd"/>
      <w:r>
        <w:rPr>
          <w:rFonts w:asciiTheme="majorHAnsi" w:hAnsiTheme="majorHAnsi" w:cstheme="majorHAnsi"/>
          <w:b/>
          <w:sz w:val="20"/>
          <w:szCs w:val="20"/>
          <w:lang w:val="sk-SK"/>
        </w:rPr>
        <w:t xml:space="preserve"> Holding, a. s.</w:t>
      </w:r>
    </w:p>
    <w:p w14:paraId="0E19308C" w14:textId="77777777" w:rsidR="00355FEF" w:rsidRDefault="00355FEF" w:rsidP="00355FEF">
      <w:pPr>
        <w:spacing w:after="0"/>
        <w:jc w:val="both"/>
        <w:rPr>
          <w:rFonts w:asciiTheme="majorHAnsi" w:hAnsiTheme="majorHAnsi" w:cstheme="majorHAnsi"/>
          <w:sz w:val="20"/>
          <w:szCs w:val="20"/>
          <w:lang w:val="sk-SK"/>
        </w:rPr>
      </w:pPr>
      <w:proofErr w:type="spellStart"/>
      <w:r>
        <w:rPr>
          <w:rFonts w:asciiTheme="majorHAnsi" w:hAnsiTheme="majorHAnsi" w:cstheme="majorHAnsi"/>
          <w:sz w:val="20"/>
          <w:szCs w:val="20"/>
          <w:lang w:val="sk-SK"/>
        </w:rPr>
        <w:t>Grösslingová</w:t>
      </w:r>
      <w:proofErr w:type="spellEnd"/>
      <w:r>
        <w:rPr>
          <w:rFonts w:asciiTheme="majorHAnsi" w:hAnsiTheme="majorHAnsi" w:cstheme="majorHAnsi"/>
          <w:sz w:val="20"/>
          <w:szCs w:val="20"/>
          <w:lang w:val="sk-SK"/>
        </w:rPr>
        <w:t xml:space="preserve"> 44</w:t>
      </w:r>
    </w:p>
    <w:p w14:paraId="77681E42" w14:textId="77777777" w:rsidR="00355FEF" w:rsidRDefault="00355FEF" w:rsidP="00355FEF">
      <w:pPr>
        <w:spacing w:after="0"/>
        <w:jc w:val="both"/>
        <w:rPr>
          <w:rFonts w:asciiTheme="majorHAnsi" w:hAnsiTheme="majorHAnsi" w:cstheme="majorHAnsi"/>
          <w:sz w:val="20"/>
          <w:szCs w:val="20"/>
          <w:lang w:val="sk-SK"/>
        </w:rPr>
      </w:pPr>
      <w:r>
        <w:rPr>
          <w:rFonts w:asciiTheme="majorHAnsi" w:hAnsiTheme="majorHAnsi" w:cstheme="majorHAnsi"/>
          <w:sz w:val="20"/>
          <w:szCs w:val="20"/>
          <w:lang w:val="sk-SK"/>
        </w:rPr>
        <w:t xml:space="preserve">811 09 Bratislava </w:t>
      </w:r>
    </w:p>
    <w:p w14:paraId="705DBB0A" w14:textId="77777777" w:rsidR="00355FEF" w:rsidRDefault="00355FEF" w:rsidP="00355FEF">
      <w:pPr>
        <w:widowControl w:val="0"/>
        <w:spacing w:after="0" w:line="300" w:lineRule="exact"/>
        <w:rPr>
          <w:rFonts w:asciiTheme="majorHAnsi" w:eastAsia="Segoe UI" w:hAnsiTheme="majorHAnsi" w:cstheme="majorHAnsi"/>
          <w:b/>
          <w:spacing w:val="-10"/>
          <w:sz w:val="20"/>
          <w:szCs w:val="20"/>
          <w:lang w:val="sk-SK"/>
        </w:rPr>
      </w:pPr>
    </w:p>
    <w:p w14:paraId="56DD7295" w14:textId="77777777" w:rsidR="00355FEF" w:rsidRDefault="00355FEF" w:rsidP="00355FEF">
      <w:pPr>
        <w:pStyle w:val="Bezriadkovania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r>
        <w:rPr>
          <w:rFonts w:asciiTheme="majorHAnsi" w:hAnsiTheme="majorHAnsi" w:cstheme="majorHAnsi"/>
          <w:b/>
          <w:bCs/>
          <w:sz w:val="20"/>
          <w:szCs w:val="20"/>
          <w:lang w:val="sk-SK"/>
        </w:rPr>
        <w:t xml:space="preserve">Záujemca, ktorý predkladá Vyjadrenie záujmu: </w:t>
      </w:r>
    </w:p>
    <w:p w14:paraId="08819307" w14:textId="77777777" w:rsidR="00355FEF" w:rsidRDefault="00355FEF" w:rsidP="00355FEF">
      <w:pPr>
        <w:pStyle w:val="Bezriadkovania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r>
        <w:rPr>
          <w:rFonts w:asciiTheme="majorHAnsi" w:hAnsiTheme="majorHAnsi" w:cstheme="majorHAnsi"/>
          <w:b/>
          <w:bCs/>
          <w:sz w:val="20"/>
          <w:szCs w:val="20"/>
          <w:lang w:val="sk-SK"/>
        </w:rPr>
        <w:t xml:space="preserve">(názov spoločnosti, </w:t>
      </w:r>
    </w:p>
    <w:p w14:paraId="6DF21F4C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  <w:r>
        <w:rPr>
          <w:rFonts w:asciiTheme="majorHAnsi" w:hAnsiTheme="majorHAnsi" w:cstheme="majorHAnsi"/>
          <w:sz w:val="20"/>
          <w:szCs w:val="20"/>
          <w:lang w:val="sk-SK"/>
        </w:rPr>
        <w:t>adresa)</w:t>
      </w:r>
    </w:p>
    <w:p w14:paraId="7CA7A9CE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472A4623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3BD181C2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6F6BCF88" w14:textId="77777777" w:rsidR="00355FEF" w:rsidRDefault="00355FEF" w:rsidP="00355FEF">
      <w:pPr>
        <w:widowControl w:val="0"/>
        <w:spacing w:after="214" w:line="210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  <w:r>
        <w:rPr>
          <w:rFonts w:asciiTheme="majorHAnsi" w:eastAsia="Gulim" w:hAnsiTheme="majorHAnsi" w:cstheme="majorHAnsi"/>
          <w:sz w:val="20"/>
          <w:szCs w:val="20"/>
          <w:lang w:val="sk-SK"/>
        </w:rPr>
        <w:t>Vážený</w:t>
      </w:r>
      <w:r>
        <w:rPr>
          <w:rFonts w:asciiTheme="majorHAnsi" w:eastAsia="Gulim" w:hAnsiTheme="majorHAnsi" w:cs="Gulim"/>
          <w:sz w:val="20"/>
          <w:szCs w:val="20"/>
          <w:lang w:val="sk-SK"/>
        </w:rPr>
        <w:t xml:space="preserve"> zástupca spoločnosti Slovak </w:t>
      </w:r>
      <w:proofErr w:type="spellStart"/>
      <w:r>
        <w:rPr>
          <w:rFonts w:asciiTheme="majorHAnsi" w:eastAsia="Gulim" w:hAnsiTheme="majorHAnsi" w:cs="Gulim"/>
          <w:sz w:val="20"/>
          <w:szCs w:val="20"/>
          <w:lang w:val="sk-SK"/>
        </w:rPr>
        <w:t>Investment</w:t>
      </w:r>
      <w:proofErr w:type="spellEnd"/>
      <w:r>
        <w:rPr>
          <w:rFonts w:asciiTheme="majorHAnsi" w:eastAsia="Gulim" w:hAnsiTheme="majorHAnsi" w:cs="Gulim"/>
          <w:sz w:val="20"/>
          <w:szCs w:val="20"/>
          <w:lang w:val="sk-SK"/>
        </w:rPr>
        <w:t xml:space="preserve"> Holding, a. s.,</w:t>
      </w:r>
    </w:p>
    <w:p w14:paraId="16058F5E" w14:textId="77777777" w:rsidR="00355FEF" w:rsidRPr="00FF5865" w:rsidRDefault="00355FEF" w:rsidP="00355FEF">
      <w:pPr>
        <w:widowControl w:val="0"/>
        <w:spacing w:after="289" w:line="283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  <w:r>
        <w:rPr>
          <w:rFonts w:asciiTheme="majorHAnsi" w:eastAsia="Gulim" w:hAnsiTheme="majorHAnsi" w:cs="Gulim"/>
          <w:sz w:val="20"/>
          <w:szCs w:val="20"/>
          <w:lang w:val="sk-SK"/>
        </w:rPr>
        <w:t xml:space="preserve">týmto predkladáme naše Vyjadrenie záujmu v mene [názov Záujemcu] ako reakciu na Výzvu na vyjadrenie záujmu o zapojenie sa do implementácie finančného nástroja „Záručný nástroj na podporu energetickej efektívnosti </w:t>
      </w:r>
      <w:r w:rsidRPr="00FF5865">
        <w:rPr>
          <w:rFonts w:asciiTheme="majorHAnsi" w:eastAsia="Gulim" w:hAnsiTheme="majorHAnsi" w:cs="Gulim"/>
          <w:sz w:val="20"/>
          <w:szCs w:val="20"/>
          <w:lang w:val="sk-SK"/>
        </w:rPr>
        <w:t>a využívania obnoviteľných zdrojov energie“ („Výzva na vyjadrenie záujmu“). Výrazy napísané veľkým začiatočným písmenom v tomto dokumente majú rovnaký význam ako vo vyššie spomínanej Výzve na vyjadrenie záujmu.</w:t>
      </w:r>
    </w:p>
    <w:p w14:paraId="6E59BF78" w14:textId="77777777" w:rsidR="00355FEF" w:rsidRDefault="00355FEF" w:rsidP="00355FEF">
      <w:pPr>
        <w:widowControl w:val="0"/>
        <w:spacing w:after="308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  <w:r w:rsidRPr="00FF5865">
        <w:rPr>
          <w:rFonts w:asciiTheme="majorHAnsi" w:eastAsia="Gulim" w:hAnsiTheme="majorHAnsi" w:cs="Gulim"/>
          <w:sz w:val="20"/>
          <w:szCs w:val="20"/>
          <w:lang w:val="sk-SK"/>
        </w:rPr>
        <w:t xml:space="preserve">Dolu podpísaný/podpísaná/podpísaní riadne oprávnený/oprávnená/oprávnení na zastupovanie [názov Záujemcu] podpísaním tohto formulára potvrdzuje/potvrdzujú </w:t>
      </w:r>
      <w:r>
        <w:rPr>
          <w:rFonts w:asciiTheme="majorHAnsi" w:eastAsia="Gulim" w:hAnsiTheme="majorHAnsi" w:cs="Gulim"/>
          <w:sz w:val="20"/>
          <w:szCs w:val="20"/>
          <w:lang w:val="sk-SK"/>
        </w:rPr>
        <w:t>a vyhlasuje/vyhlasujú, že informácie uvedené v tomto Vyjadrení záujmu a v jeho prílohách sú úplné a správne vo všetkých častiach a že [názov Záujemcu] súhlasí s podmienkami Prideľovacieho konania, do ktorej predkladá toto Vyjadrenie záujmu.</w:t>
      </w:r>
    </w:p>
    <w:p w14:paraId="041352E3" w14:textId="77777777" w:rsidR="00355FEF" w:rsidRDefault="00355FEF" w:rsidP="00355FEF">
      <w:pPr>
        <w:widowControl w:val="0"/>
        <w:spacing w:after="362" w:line="28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  <w:r>
        <w:rPr>
          <w:rFonts w:asciiTheme="majorHAnsi" w:eastAsia="Gulim" w:hAnsiTheme="majorHAnsi" w:cs="Gulim"/>
          <w:sz w:val="20"/>
          <w:szCs w:val="20"/>
          <w:lang w:val="sk-SK"/>
        </w:rPr>
        <w:t>Dolu podpísaný/podpísaná/podpísaní potvrdzuje/potvrdzujú, že [názov Záujemcu] sa nenachádza v situácii, ktorá by ho vylúčila z účasti na tejto Výzve na vyjadrenie záujmu.</w:t>
      </w:r>
    </w:p>
    <w:p w14:paraId="745F7E57" w14:textId="77777777" w:rsidR="00355FEF" w:rsidRDefault="00355FEF" w:rsidP="00355FEF">
      <w:pPr>
        <w:widowControl w:val="0"/>
        <w:spacing w:after="202" w:line="210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  <w:r>
        <w:rPr>
          <w:rFonts w:asciiTheme="majorHAnsi" w:eastAsia="Gulim" w:hAnsiTheme="majorHAnsi" w:cs="Gulim"/>
          <w:sz w:val="20"/>
          <w:szCs w:val="20"/>
          <w:lang w:val="sk-SK"/>
        </w:rPr>
        <w:t>S úctou,</w:t>
      </w:r>
    </w:p>
    <w:p w14:paraId="0E7ED26F" w14:textId="77777777" w:rsidR="00355FEF" w:rsidRDefault="00355FEF" w:rsidP="00355FEF">
      <w:pPr>
        <w:widowControl w:val="0"/>
        <w:tabs>
          <w:tab w:val="left" w:pos="4315"/>
        </w:tabs>
        <w:spacing w:after="0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  <w:r>
        <w:rPr>
          <w:rFonts w:asciiTheme="majorHAnsi" w:eastAsia="Gulim" w:hAnsiTheme="majorHAnsi" w:cs="Gulim"/>
          <w:sz w:val="20"/>
          <w:szCs w:val="20"/>
          <w:lang w:val="sk-SK"/>
        </w:rPr>
        <w:t>Podpis (podpisy):</w:t>
      </w:r>
      <w:r>
        <w:rPr>
          <w:rFonts w:asciiTheme="majorHAnsi" w:eastAsia="Gulim" w:hAnsiTheme="majorHAnsi" w:cs="Gulim"/>
          <w:sz w:val="20"/>
          <w:szCs w:val="20"/>
          <w:lang w:val="sk-SK"/>
        </w:rPr>
        <w:tab/>
      </w:r>
      <w:r>
        <w:rPr>
          <w:rFonts w:asciiTheme="majorHAnsi" w:eastAsia="Gulim" w:hAnsiTheme="majorHAnsi" w:cs="Gulim"/>
          <w:sz w:val="20"/>
          <w:szCs w:val="20"/>
          <w:lang w:val="sk-SK"/>
        </w:rPr>
        <w:tab/>
      </w:r>
      <w:r>
        <w:rPr>
          <w:rFonts w:asciiTheme="majorHAnsi" w:eastAsia="Gulim" w:hAnsiTheme="majorHAnsi" w:cs="Gulim"/>
          <w:sz w:val="20"/>
          <w:szCs w:val="20"/>
          <w:lang w:val="sk-SK"/>
        </w:rPr>
        <w:tab/>
      </w:r>
    </w:p>
    <w:p w14:paraId="325BA57F" w14:textId="77777777" w:rsidR="00355FEF" w:rsidRDefault="00355FEF" w:rsidP="00355FEF">
      <w:pPr>
        <w:widowControl w:val="0"/>
        <w:spacing w:after="0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  <w:r>
        <w:rPr>
          <w:rFonts w:asciiTheme="majorHAnsi" w:eastAsia="Gulim" w:hAnsiTheme="majorHAnsi" w:cs="Gulim"/>
          <w:sz w:val="20"/>
          <w:szCs w:val="20"/>
          <w:lang w:val="sk-SK"/>
        </w:rPr>
        <w:t>[Meno a pozícia veľkými písmenami]</w:t>
      </w:r>
    </w:p>
    <w:p w14:paraId="00E8C352" w14:textId="77777777" w:rsidR="00355FEF" w:rsidRDefault="00355FEF" w:rsidP="00355FEF">
      <w:pPr>
        <w:widowControl w:val="0"/>
        <w:spacing w:after="0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  <w:r>
        <w:rPr>
          <w:rFonts w:asciiTheme="majorHAnsi" w:eastAsia="Gulim" w:hAnsiTheme="majorHAnsi" w:cs="Gulim"/>
          <w:sz w:val="20"/>
          <w:szCs w:val="20"/>
          <w:lang w:val="sk-SK"/>
        </w:rPr>
        <w:t>[Názov Záujemcu]</w:t>
      </w:r>
    </w:p>
    <w:p w14:paraId="7C99CD85" w14:textId="77777777" w:rsidR="00355FEF" w:rsidRDefault="00355FEF" w:rsidP="00355FEF">
      <w:pPr>
        <w:widowControl w:val="0"/>
        <w:tabs>
          <w:tab w:val="left" w:pos="5698"/>
        </w:tabs>
        <w:spacing w:after="0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  <w:r>
        <w:rPr>
          <w:rFonts w:asciiTheme="majorHAnsi" w:eastAsia="Gulim" w:hAnsiTheme="majorHAnsi" w:cs="Gulim"/>
          <w:sz w:val="20"/>
          <w:szCs w:val="20"/>
          <w:lang w:val="sk-SK"/>
        </w:rPr>
        <w:t>[Miesto]</w:t>
      </w:r>
      <w:r>
        <w:rPr>
          <w:rFonts w:asciiTheme="majorHAnsi" w:eastAsia="Gulim" w:hAnsiTheme="majorHAnsi" w:cs="Gulim"/>
          <w:sz w:val="20"/>
          <w:szCs w:val="20"/>
          <w:lang w:val="sk-SK"/>
        </w:rPr>
        <w:tab/>
        <w:t>[Dátum (deň/mesiac/rok)]</w:t>
      </w:r>
    </w:p>
    <w:p w14:paraId="336E5204" w14:textId="77777777" w:rsidR="00355FEF" w:rsidRDefault="00355FEF" w:rsidP="00355FEF">
      <w:pPr>
        <w:widowControl w:val="0"/>
        <w:tabs>
          <w:tab w:val="left" w:pos="5698"/>
        </w:tabs>
        <w:spacing w:after="0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</w:p>
    <w:p w14:paraId="2A4D3BA5" w14:textId="77777777" w:rsidR="00355FEF" w:rsidRDefault="00355FEF" w:rsidP="00355FEF">
      <w:pPr>
        <w:widowControl w:val="0"/>
        <w:tabs>
          <w:tab w:val="left" w:pos="5698"/>
        </w:tabs>
        <w:spacing w:after="0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</w:p>
    <w:p w14:paraId="6FF5FAC3" w14:textId="77777777" w:rsidR="00355FEF" w:rsidRDefault="00355FEF" w:rsidP="00355FEF">
      <w:pPr>
        <w:widowControl w:val="0"/>
        <w:tabs>
          <w:tab w:val="left" w:pos="5698"/>
        </w:tabs>
        <w:spacing w:after="0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</w:p>
    <w:p w14:paraId="4AA1F22A" w14:textId="77777777" w:rsidR="00355FEF" w:rsidRDefault="00355FEF" w:rsidP="00355FEF">
      <w:pPr>
        <w:widowControl w:val="0"/>
        <w:tabs>
          <w:tab w:val="left" w:pos="5698"/>
        </w:tabs>
        <w:spacing w:after="0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</w:p>
    <w:p w14:paraId="41D421AE" w14:textId="77777777" w:rsidR="00355FEF" w:rsidRDefault="00355FEF" w:rsidP="00355FEF">
      <w:pPr>
        <w:widowControl w:val="0"/>
        <w:tabs>
          <w:tab w:val="left" w:pos="5698"/>
        </w:tabs>
        <w:spacing w:after="0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</w:p>
    <w:p w14:paraId="021CE3AF" w14:textId="77777777" w:rsidR="00355FEF" w:rsidRDefault="00355FEF" w:rsidP="00355FEF">
      <w:pPr>
        <w:widowControl w:val="0"/>
        <w:tabs>
          <w:tab w:val="left" w:pos="5698"/>
        </w:tabs>
        <w:spacing w:after="0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</w:p>
    <w:p w14:paraId="29577164" w14:textId="77777777" w:rsidR="00355FEF" w:rsidRDefault="00355FEF" w:rsidP="00355FEF">
      <w:pPr>
        <w:widowControl w:val="0"/>
        <w:tabs>
          <w:tab w:val="left" w:pos="5698"/>
        </w:tabs>
        <w:spacing w:after="0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  <w:r>
        <w:rPr>
          <w:rFonts w:asciiTheme="majorHAnsi" w:eastAsia="Gulim" w:hAnsiTheme="majorHAnsi" w:cs="Gulim"/>
          <w:sz w:val="20"/>
          <w:szCs w:val="20"/>
          <w:lang w:val="sk-SK"/>
        </w:rPr>
        <w:t>[Záujemca predkladá aj primerané dôkazy o oprávnení zástupcu konať v mene Záujemcu (podpisové práva) - iba ak relevantné]</w:t>
      </w:r>
    </w:p>
    <w:p w14:paraId="1AA5C161" w14:textId="77777777" w:rsidR="00355FEF" w:rsidRDefault="00355FEF" w:rsidP="00355FEF">
      <w:pPr>
        <w:widowControl w:val="0"/>
        <w:spacing w:after="42" w:line="210" w:lineRule="exact"/>
        <w:rPr>
          <w:rFonts w:asciiTheme="majorHAnsi" w:eastAsia="Gulim" w:hAnsiTheme="majorHAnsi" w:cs="Gulim"/>
          <w:b/>
          <w:sz w:val="24"/>
          <w:szCs w:val="24"/>
          <w:lang w:val="sk-SK"/>
        </w:rPr>
      </w:pPr>
      <w:r>
        <w:rPr>
          <w:rFonts w:asciiTheme="majorHAnsi" w:eastAsia="Gulim" w:hAnsiTheme="majorHAnsi" w:cs="Gulim"/>
          <w:b/>
          <w:sz w:val="24"/>
          <w:szCs w:val="24"/>
          <w:lang w:val="sk-SK"/>
        </w:rPr>
        <w:lastRenderedPageBreak/>
        <w:t>Príloha 2 Identifikácia záujemcu</w:t>
      </w:r>
    </w:p>
    <w:p w14:paraId="63F86B9F" w14:textId="77777777" w:rsidR="00355FEF" w:rsidRDefault="00355FEF" w:rsidP="00355FEF">
      <w:pPr>
        <w:widowControl w:val="0"/>
        <w:spacing w:after="42" w:line="210" w:lineRule="exact"/>
        <w:jc w:val="center"/>
        <w:rPr>
          <w:rFonts w:asciiTheme="majorHAnsi" w:eastAsia="Gulim" w:hAnsiTheme="majorHAnsi" w:cs="Gulim"/>
          <w:b/>
          <w:sz w:val="24"/>
          <w:szCs w:val="24"/>
          <w:lang w:val="sk-SK"/>
        </w:rPr>
      </w:pPr>
    </w:p>
    <w:p w14:paraId="4C45943E" w14:textId="77777777" w:rsidR="00355FEF" w:rsidRDefault="00355FEF" w:rsidP="00355FEF">
      <w:pPr>
        <w:widowControl w:val="0"/>
        <w:spacing w:after="42" w:line="210" w:lineRule="exact"/>
        <w:jc w:val="center"/>
        <w:rPr>
          <w:rFonts w:asciiTheme="majorHAnsi" w:eastAsia="Gulim" w:hAnsiTheme="majorHAnsi" w:cs="Gulim"/>
          <w:b/>
          <w:sz w:val="24"/>
          <w:szCs w:val="24"/>
          <w:lang w:val="sk-SK"/>
        </w:rPr>
      </w:pPr>
      <w:r>
        <w:rPr>
          <w:rFonts w:asciiTheme="majorHAnsi" w:eastAsia="Gulim" w:hAnsiTheme="majorHAnsi" w:cs="Gulim"/>
          <w:b/>
          <w:sz w:val="24"/>
          <w:szCs w:val="24"/>
          <w:lang w:val="sk-SK"/>
        </w:rPr>
        <w:t>IDENTIFIKÁCIA ZÁUJEMCU</w:t>
      </w:r>
    </w:p>
    <w:p w14:paraId="2454F46E" w14:textId="77777777" w:rsidR="00355FEF" w:rsidRDefault="00355FEF" w:rsidP="00355FEF">
      <w:pPr>
        <w:widowControl w:val="0"/>
        <w:spacing w:after="42" w:line="210" w:lineRule="exact"/>
        <w:jc w:val="center"/>
        <w:rPr>
          <w:rFonts w:asciiTheme="majorHAnsi" w:eastAsia="Gulim" w:hAnsiTheme="majorHAnsi" w:cs="Gulim"/>
          <w:b/>
          <w:sz w:val="20"/>
          <w:szCs w:val="20"/>
          <w:lang w:val="sk-SK"/>
        </w:rPr>
      </w:pPr>
    </w:p>
    <w:p w14:paraId="6A31D4A2" w14:textId="77777777" w:rsidR="00355FEF" w:rsidRDefault="00355FEF" w:rsidP="00355FEF">
      <w:pPr>
        <w:widowControl w:val="0"/>
        <w:spacing w:after="42" w:line="210" w:lineRule="exact"/>
        <w:jc w:val="center"/>
        <w:rPr>
          <w:rFonts w:asciiTheme="majorHAnsi" w:eastAsia="Gulim" w:hAnsiTheme="majorHAnsi" w:cs="Gulim"/>
          <w:b/>
          <w:sz w:val="20"/>
          <w:szCs w:val="20"/>
          <w:lang w:val="sk-SK"/>
        </w:rPr>
      </w:pPr>
    </w:p>
    <w:p w14:paraId="14B73F4B" w14:textId="77777777" w:rsidR="00355FEF" w:rsidRDefault="00355FEF" w:rsidP="00355FEF">
      <w:pPr>
        <w:widowControl w:val="0"/>
        <w:spacing w:after="42" w:line="210" w:lineRule="exact"/>
        <w:jc w:val="center"/>
        <w:rPr>
          <w:rFonts w:asciiTheme="majorHAnsi" w:eastAsia="Gulim" w:hAnsiTheme="majorHAnsi" w:cs="Gulim"/>
          <w:b/>
          <w:sz w:val="20"/>
          <w:szCs w:val="20"/>
          <w:lang w:val="sk-SK"/>
        </w:rPr>
      </w:pPr>
    </w:p>
    <w:p w14:paraId="5503DE10" w14:textId="77777777" w:rsidR="00355FEF" w:rsidRDefault="00355FEF" w:rsidP="00B8205D">
      <w:pPr>
        <w:widowControl w:val="0"/>
        <w:numPr>
          <w:ilvl w:val="1"/>
          <w:numId w:val="2"/>
        </w:numPr>
        <w:tabs>
          <w:tab w:val="left" w:leader="underscore" w:pos="9619"/>
        </w:tabs>
        <w:spacing w:after="0" w:line="210" w:lineRule="exact"/>
        <w:jc w:val="both"/>
        <w:rPr>
          <w:rFonts w:asciiTheme="majorHAnsi" w:eastAsia="Gulim" w:hAnsiTheme="majorHAnsi" w:cs="Gulim"/>
          <w:b/>
          <w:lang w:val="sk-SK"/>
        </w:rPr>
      </w:pPr>
      <w:r>
        <w:rPr>
          <w:rFonts w:asciiTheme="majorHAnsi" w:eastAsia="Gulim" w:hAnsiTheme="majorHAnsi" w:cs="Gulim"/>
          <w:b/>
          <w:lang w:val="sk-SK"/>
        </w:rPr>
        <w:t>Identifikácia Záujemcu</w:t>
      </w:r>
    </w:p>
    <w:p w14:paraId="106AE009" w14:textId="77777777" w:rsidR="00355FEF" w:rsidRDefault="00355FEF" w:rsidP="00355FEF">
      <w:pPr>
        <w:widowControl w:val="0"/>
        <w:tabs>
          <w:tab w:val="left" w:leader="underscore" w:pos="9619"/>
        </w:tabs>
        <w:spacing w:after="0" w:line="210" w:lineRule="exact"/>
        <w:ind w:left="360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</w:p>
    <w:tbl>
      <w:tblPr>
        <w:tblOverlap w:val="never"/>
        <w:tblW w:w="89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3509"/>
        <w:gridCol w:w="3545"/>
      </w:tblGrid>
      <w:tr w:rsidR="00355FEF" w14:paraId="71472231" w14:textId="77777777">
        <w:trPr>
          <w:trHeight w:val="571"/>
          <w:jc w:val="center"/>
        </w:trPr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17309" w14:textId="77777777" w:rsidR="00355FEF" w:rsidRDefault="00355FEF">
            <w:pPr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POŽADOVANÉ INFORMÁCIE</w:t>
            </w:r>
          </w:p>
        </w:tc>
      </w:tr>
      <w:tr w:rsidR="00355FEF" w14:paraId="36154E48" w14:textId="77777777">
        <w:trPr>
          <w:trHeight w:hRule="exact" w:val="514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F7B0CE" w14:textId="77777777" w:rsidR="00355FEF" w:rsidRDefault="00355FEF">
            <w:pPr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NÁZOV ZÁUJEMCU</w:t>
            </w:r>
          </w:p>
        </w:tc>
        <w:tc>
          <w:tcPr>
            <w:tcW w:w="7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46A42E" w14:textId="77777777" w:rsidR="00355FEF" w:rsidRDefault="00355FEF">
            <w:pPr>
              <w:spacing w:after="0" w:line="240" w:lineRule="auto"/>
              <w:rPr>
                <w:rFonts w:asciiTheme="majorHAnsi" w:hAnsiTheme="majorHAnsi"/>
                <w:kern w:val="2"/>
                <w:sz w:val="20"/>
                <w:szCs w:val="20"/>
                <w:lang w:val="sk-SK"/>
                <w14:ligatures w14:val="standardContextual"/>
              </w:rPr>
            </w:pPr>
          </w:p>
        </w:tc>
      </w:tr>
      <w:tr w:rsidR="00355FEF" w14:paraId="61CA0805" w14:textId="77777777">
        <w:trPr>
          <w:trHeight w:hRule="exact" w:val="116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A68E444" w14:textId="77777777" w:rsidR="00355FEF" w:rsidRDefault="00355FEF">
            <w:pPr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KONTAKTNÉ ÚDAJE</w:t>
            </w:r>
          </w:p>
        </w:tc>
        <w:tc>
          <w:tcPr>
            <w:tcW w:w="7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09E2D0" w14:textId="77777777" w:rsidR="00355FEF" w:rsidRDefault="00355FEF">
            <w:pPr>
              <w:widowControl w:val="0"/>
              <w:spacing w:after="0" w:line="240" w:lineRule="auto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Adresa:</w:t>
            </w:r>
          </w:p>
          <w:p w14:paraId="774F24CB" w14:textId="77777777" w:rsidR="00355FEF" w:rsidRDefault="00355FEF">
            <w:pPr>
              <w:widowControl w:val="0"/>
              <w:spacing w:after="0" w:line="240" w:lineRule="auto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Telefón:</w:t>
            </w:r>
          </w:p>
          <w:p w14:paraId="32437AC8" w14:textId="77777777" w:rsidR="00355FEF" w:rsidRDefault="00355FEF">
            <w:pPr>
              <w:widowControl w:val="0"/>
              <w:spacing w:after="0" w:line="240" w:lineRule="auto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E-mail:</w:t>
            </w:r>
          </w:p>
        </w:tc>
      </w:tr>
      <w:tr w:rsidR="00355FEF" w14:paraId="4F091D07" w14:textId="77777777">
        <w:trPr>
          <w:trHeight w:hRule="exact" w:val="480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EA29EF4" w14:textId="77777777" w:rsidR="00355FEF" w:rsidRDefault="00355FEF">
            <w:pPr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PRÁVNA FORMA</w:t>
            </w:r>
          </w:p>
        </w:tc>
        <w:tc>
          <w:tcPr>
            <w:tcW w:w="7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B8C923" w14:textId="77777777" w:rsidR="00355FEF" w:rsidRDefault="00355FEF">
            <w:pPr>
              <w:spacing w:after="0" w:line="240" w:lineRule="auto"/>
              <w:rPr>
                <w:rFonts w:asciiTheme="majorHAnsi" w:hAnsiTheme="majorHAnsi"/>
                <w:kern w:val="2"/>
                <w:sz w:val="20"/>
                <w:szCs w:val="20"/>
                <w:lang w:val="sk-SK"/>
                <w14:ligatures w14:val="standardContextual"/>
              </w:rPr>
            </w:pPr>
          </w:p>
        </w:tc>
      </w:tr>
      <w:tr w:rsidR="00355FEF" w14:paraId="6C03AE1E" w14:textId="77777777">
        <w:trPr>
          <w:trHeight w:hRule="exact" w:val="298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BAB832A" w14:textId="77777777" w:rsidR="00355FEF" w:rsidRDefault="00355FEF">
            <w:pPr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OBCHODNÝ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D3B221" w14:textId="77777777" w:rsidR="00355FEF" w:rsidRDefault="00355FEF">
            <w:pPr>
              <w:widowControl w:val="0"/>
              <w:spacing w:after="0" w:line="240" w:lineRule="auto"/>
              <w:jc w:val="both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Označenie registra: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D658DF4" w14:textId="77777777" w:rsidR="00355FEF" w:rsidRDefault="00355FEF">
            <w:pPr>
              <w:spacing w:after="0" w:line="240" w:lineRule="auto"/>
              <w:rPr>
                <w:rFonts w:asciiTheme="majorHAnsi" w:hAnsiTheme="majorHAnsi"/>
                <w:kern w:val="2"/>
                <w:sz w:val="20"/>
                <w:szCs w:val="20"/>
                <w:lang w:val="sk-SK"/>
                <w14:ligatures w14:val="standardContextual"/>
              </w:rPr>
            </w:pPr>
          </w:p>
        </w:tc>
      </w:tr>
      <w:tr w:rsidR="00355FEF" w14:paraId="19BD739C" w14:textId="77777777">
        <w:trPr>
          <w:trHeight w:hRule="exact" w:val="298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43BA510" w14:textId="77777777" w:rsidR="00355FEF" w:rsidRDefault="00355FEF">
            <w:pPr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 xml:space="preserve">REGISTER,  </w:t>
            </w:r>
          </w:p>
        </w:tc>
        <w:tc>
          <w:tcPr>
            <w:tcW w:w="3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3853DE" w14:textId="77777777" w:rsidR="00355FEF" w:rsidRDefault="00355FEF">
            <w:pPr>
              <w:widowControl w:val="0"/>
              <w:spacing w:after="0" w:line="240" w:lineRule="auto"/>
              <w:jc w:val="both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Dátum registrácie: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EF64B8F" w14:textId="77777777" w:rsidR="00355FEF" w:rsidRDefault="00355FEF">
            <w:pPr>
              <w:spacing w:after="0" w:line="240" w:lineRule="auto"/>
              <w:rPr>
                <w:rFonts w:asciiTheme="majorHAnsi" w:hAnsiTheme="majorHAnsi"/>
                <w:kern w:val="2"/>
                <w:sz w:val="20"/>
                <w:szCs w:val="20"/>
                <w:lang w:val="sk-SK"/>
                <w14:ligatures w14:val="standardContextual"/>
              </w:rPr>
            </w:pPr>
          </w:p>
        </w:tc>
      </w:tr>
      <w:tr w:rsidR="00355FEF" w14:paraId="72B34125" w14:textId="77777777">
        <w:trPr>
          <w:trHeight w:hRule="exact" w:val="293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408E62A" w14:textId="77777777" w:rsidR="00355FEF" w:rsidRDefault="00355FEF">
            <w:pPr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 xml:space="preserve">ÚDAJE O </w:t>
            </w:r>
          </w:p>
        </w:tc>
        <w:tc>
          <w:tcPr>
            <w:tcW w:w="3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4729F77" w14:textId="77777777" w:rsidR="00355FEF" w:rsidRDefault="00355FEF">
            <w:pPr>
              <w:widowControl w:val="0"/>
              <w:spacing w:after="0" w:line="240" w:lineRule="auto"/>
              <w:jc w:val="both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Krajina registrácie: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C5C79A4" w14:textId="77777777" w:rsidR="00355FEF" w:rsidRDefault="00355FEF">
            <w:pPr>
              <w:spacing w:after="0" w:line="240" w:lineRule="auto"/>
              <w:rPr>
                <w:rFonts w:asciiTheme="majorHAnsi" w:hAnsiTheme="majorHAnsi"/>
                <w:kern w:val="2"/>
                <w:sz w:val="20"/>
                <w:szCs w:val="20"/>
                <w:lang w:val="sk-SK"/>
                <w14:ligatures w14:val="standardContextual"/>
              </w:rPr>
            </w:pPr>
          </w:p>
        </w:tc>
      </w:tr>
      <w:tr w:rsidR="00355FEF" w14:paraId="59D80100" w14:textId="77777777">
        <w:trPr>
          <w:trHeight w:hRule="exact" w:val="269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1D72DF6" w14:textId="77777777" w:rsidR="00355FEF" w:rsidRDefault="00355FEF">
            <w:pPr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 xml:space="preserve">REGISTRÁCII </w:t>
            </w:r>
          </w:p>
        </w:tc>
        <w:tc>
          <w:tcPr>
            <w:tcW w:w="3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70B2A95" w14:textId="77777777" w:rsidR="00355FEF" w:rsidRDefault="00355FEF">
            <w:pPr>
              <w:widowControl w:val="0"/>
              <w:spacing w:after="0" w:line="240" w:lineRule="auto"/>
              <w:jc w:val="both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Registračné číslo: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26D6568" w14:textId="77777777" w:rsidR="00355FEF" w:rsidRDefault="00355FEF">
            <w:pPr>
              <w:spacing w:after="0" w:line="240" w:lineRule="auto"/>
              <w:rPr>
                <w:rFonts w:asciiTheme="majorHAnsi" w:hAnsiTheme="majorHAnsi"/>
                <w:kern w:val="2"/>
                <w:sz w:val="20"/>
                <w:szCs w:val="20"/>
                <w:lang w:val="sk-SK"/>
                <w14:ligatures w14:val="standardContextual"/>
              </w:rPr>
            </w:pPr>
          </w:p>
        </w:tc>
      </w:tr>
      <w:tr w:rsidR="00355FEF" w14:paraId="5822E123" w14:textId="77777777">
        <w:trPr>
          <w:trHeight w:hRule="exact" w:val="421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AB3C02" w14:textId="77777777" w:rsidR="00355FEF" w:rsidRDefault="00355FEF">
            <w:pPr>
              <w:spacing w:after="0" w:line="240" w:lineRule="auto"/>
              <w:rPr>
                <w:rFonts w:asciiTheme="majorHAnsi" w:hAnsiTheme="majorHAnsi"/>
                <w:kern w:val="2"/>
                <w:sz w:val="20"/>
                <w:szCs w:val="20"/>
                <w:lang w:val="sk-SK"/>
                <w14:ligatures w14:val="standardContextual"/>
              </w:rPr>
            </w:pPr>
          </w:p>
        </w:tc>
        <w:tc>
          <w:tcPr>
            <w:tcW w:w="7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9FEDB" w14:textId="77777777" w:rsidR="00355FEF" w:rsidRDefault="00355FEF">
            <w:pPr>
              <w:widowControl w:val="0"/>
              <w:tabs>
                <w:tab w:val="left" w:leader="dot" w:pos="1483"/>
              </w:tabs>
              <w:spacing w:after="0" w:line="240" w:lineRule="auto"/>
              <w:jc w:val="both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</w:p>
        </w:tc>
      </w:tr>
    </w:tbl>
    <w:p w14:paraId="4D23E3CA" w14:textId="77777777" w:rsidR="00355FEF" w:rsidRDefault="00355FEF" w:rsidP="00355FEF">
      <w:pPr>
        <w:spacing w:after="0" w:line="240" w:lineRule="auto"/>
        <w:rPr>
          <w:rFonts w:asciiTheme="majorHAnsi" w:hAnsiTheme="majorHAnsi"/>
          <w:sz w:val="20"/>
          <w:szCs w:val="20"/>
          <w:lang w:val="sk-SK"/>
        </w:rPr>
      </w:pPr>
    </w:p>
    <w:p w14:paraId="74E6A1AF" w14:textId="77777777" w:rsidR="00355FEF" w:rsidRDefault="00355FEF" w:rsidP="00B8205D">
      <w:pPr>
        <w:widowControl w:val="0"/>
        <w:numPr>
          <w:ilvl w:val="1"/>
          <w:numId w:val="2"/>
        </w:numPr>
        <w:tabs>
          <w:tab w:val="left" w:leader="underscore" w:pos="9619"/>
        </w:tabs>
        <w:spacing w:after="0" w:line="210" w:lineRule="exact"/>
        <w:jc w:val="both"/>
        <w:rPr>
          <w:rFonts w:asciiTheme="majorHAnsi" w:eastAsia="Gulim" w:hAnsiTheme="majorHAnsi" w:cs="Gulim"/>
          <w:b/>
          <w:lang w:val="sk-SK"/>
        </w:rPr>
      </w:pPr>
      <w:r>
        <w:rPr>
          <w:rFonts w:asciiTheme="majorHAnsi" w:eastAsia="Gulim" w:hAnsiTheme="majorHAnsi" w:cs="Gulim"/>
          <w:b/>
          <w:lang w:val="sk-SK"/>
        </w:rPr>
        <w:t xml:space="preserve">Osoba oprávnená predložiť Vyjadrenie záujmu v mene Záujemcu </w:t>
      </w:r>
    </w:p>
    <w:tbl>
      <w:tblPr>
        <w:tblOverlap w:val="never"/>
        <w:tblW w:w="8910" w:type="dxa"/>
        <w:tblInd w:w="5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0"/>
        <w:gridCol w:w="7020"/>
      </w:tblGrid>
      <w:tr w:rsidR="00355FEF" w14:paraId="7564DDF9" w14:textId="77777777">
        <w:trPr>
          <w:trHeight w:val="528"/>
        </w:trPr>
        <w:tc>
          <w:tcPr>
            <w:tcW w:w="8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5A697" w14:textId="77777777" w:rsidR="00355FEF" w:rsidRDefault="00355FEF">
            <w:pPr>
              <w:framePr w:w="9869" w:wrap="notBeside" w:vAnchor="text" w:hAnchor="page" w:x="940" w:y="236"/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POŽADOVANÉ INFORMÁCIE</w:t>
            </w:r>
          </w:p>
        </w:tc>
      </w:tr>
      <w:tr w:rsidR="00355FEF" w14:paraId="4954F067" w14:textId="77777777">
        <w:trPr>
          <w:trHeight w:hRule="exact" w:val="38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9A4819C" w14:textId="77777777" w:rsidR="00355FEF" w:rsidRDefault="00355FEF">
            <w:pPr>
              <w:framePr w:w="9869" w:wrap="notBeside" w:vAnchor="text" w:hAnchor="page" w:x="940" w:y="236"/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OSLOVENIE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70D03BA" w14:textId="77777777" w:rsidR="00355FEF" w:rsidRDefault="00355FEF">
            <w:pPr>
              <w:framePr w:w="9869" w:wrap="notBeside" w:vAnchor="text" w:hAnchor="page" w:x="940" w:y="236"/>
              <w:widowControl w:val="0"/>
              <w:spacing w:after="0" w:line="240" w:lineRule="auto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Pán/pani/iné (vymazať alebo doplniť podľa vhodnosti)</w:t>
            </w:r>
          </w:p>
        </w:tc>
      </w:tr>
      <w:tr w:rsidR="00355FEF" w14:paraId="1708F004" w14:textId="77777777">
        <w:trPr>
          <w:trHeight w:hRule="exact" w:val="29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A9786BE" w14:textId="77777777" w:rsidR="00355FEF" w:rsidRDefault="00355FEF">
            <w:pPr>
              <w:framePr w:w="9869" w:wrap="notBeside" w:vAnchor="text" w:hAnchor="page" w:x="940" w:y="236"/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MENO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2191360" w14:textId="77777777" w:rsidR="00355FEF" w:rsidRDefault="00355FEF">
            <w:pPr>
              <w:framePr w:w="9869" w:wrap="notBeside" w:vAnchor="text" w:hAnchor="page" w:x="940" w:y="236"/>
              <w:widowControl w:val="0"/>
              <w:spacing w:after="0" w:line="240" w:lineRule="auto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Priezvisko:</w:t>
            </w:r>
          </w:p>
        </w:tc>
      </w:tr>
      <w:tr w:rsidR="00355FEF" w14:paraId="10D93291" w14:textId="77777777">
        <w:trPr>
          <w:trHeight w:hRule="exact" w:val="288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EC8E64" w14:textId="77777777" w:rsidR="00355FEF" w:rsidRDefault="00355FEF">
            <w:pPr>
              <w:framePr w:w="9869" w:wrap="notBeside" w:vAnchor="text" w:hAnchor="page" w:x="940" w:y="236"/>
              <w:spacing w:after="0" w:line="240" w:lineRule="auto"/>
              <w:rPr>
                <w:rFonts w:asciiTheme="majorHAnsi" w:hAnsiTheme="majorHAnsi"/>
                <w:kern w:val="2"/>
                <w:sz w:val="20"/>
                <w:szCs w:val="20"/>
                <w:lang w:val="sk-SK"/>
                <w14:ligatures w14:val="standardContextual"/>
              </w:rPr>
            </w:pP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A1F6101" w14:textId="77777777" w:rsidR="00355FEF" w:rsidRDefault="00355FEF">
            <w:pPr>
              <w:framePr w:w="9869" w:wrap="notBeside" w:vAnchor="text" w:hAnchor="page" w:x="940" w:y="236"/>
              <w:widowControl w:val="0"/>
              <w:spacing w:after="0" w:line="240" w:lineRule="auto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Krstné meno/mená:</w:t>
            </w:r>
          </w:p>
        </w:tc>
      </w:tr>
      <w:tr w:rsidR="00355FEF" w14:paraId="6FC390E5" w14:textId="77777777">
        <w:trPr>
          <w:trHeight w:hRule="exact" w:val="29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77597EC" w14:textId="77777777" w:rsidR="00355FEF" w:rsidRDefault="00355FEF">
            <w:pPr>
              <w:framePr w:w="9869" w:wrap="notBeside" w:vAnchor="text" w:hAnchor="page" w:x="940" w:y="236"/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FUNKCIA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52423A" w14:textId="77777777" w:rsidR="00355FEF" w:rsidRDefault="00355FEF">
            <w:pPr>
              <w:framePr w:w="9869" w:wrap="notBeside" w:vAnchor="text" w:hAnchor="page" w:x="940" w:y="236"/>
              <w:spacing w:after="0" w:line="240" w:lineRule="auto"/>
              <w:rPr>
                <w:rFonts w:asciiTheme="majorHAnsi" w:hAnsiTheme="majorHAnsi"/>
                <w:kern w:val="2"/>
                <w:sz w:val="20"/>
                <w:szCs w:val="20"/>
                <w:lang w:val="sk-SK"/>
                <w14:ligatures w14:val="standardContextual"/>
              </w:rPr>
            </w:pPr>
          </w:p>
        </w:tc>
      </w:tr>
      <w:tr w:rsidR="00355FEF" w14:paraId="3ADB465B" w14:textId="77777777">
        <w:trPr>
          <w:trHeight w:hRule="exact" w:val="29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C9A9BB3" w14:textId="77777777" w:rsidR="00355FEF" w:rsidRDefault="00355FEF">
            <w:pPr>
              <w:framePr w:w="9869" w:wrap="notBeside" w:vAnchor="text" w:hAnchor="page" w:x="940" w:y="236"/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KONTAKTNÉ ÚDAJE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253FB45" w14:textId="77777777" w:rsidR="00355FEF" w:rsidRDefault="00355FEF">
            <w:pPr>
              <w:framePr w:w="9869" w:wrap="notBeside" w:vAnchor="text" w:hAnchor="page" w:x="940" w:y="236"/>
              <w:widowControl w:val="0"/>
              <w:spacing w:after="0" w:line="240" w:lineRule="auto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Adresa:</w:t>
            </w:r>
          </w:p>
        </w:tc>
      </w:tr>
      <w:tr w:rsidR="00355FEF" w14:paraId="66F485FC" w14:textId="77777777">
        <w:trPr>
          <w:trHeight w:hRule="exact" w:val="317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26E50F" w14:textId="77777777" w:rsidR="00355FEF" w:rsidRDefault="00355FEF">
            <w:pPr>
              <w:framePr w:w="9869" w:wrap="notBeside" w:vAnchor="text" w:hAnchor="page" w:x="940" w:y="236"/>
              <w:spacing w:after="0" w:line="240" w:lineRule="auto"/>
              <w:rPr>
                <w:rFonts w:asciiTheme="majorHAnsi" w:hAnsiTheme="majorHAnsi"/>
                <w:kern w:val="2"/>
                <w:sz w:val="20"/>
                <w:szCs w:val="20"/>
                <w:lang w:val="sk-SK"/>
                <w14:ligatures w14:val="standardContextual"/>
              </w:rPr>
            </w:pP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2E1551" w14:textId="77777777" w:rsidR="00355FEF" w:rsidRDefault="00355FEF">
            <w:pPr>
              <w:framePr w:w="9869" w:wrap="notBeside" w:vAnchor="text" w:hAnchor="page" w:x="940" w:y="236"/>
              <w:widowControl w:val="0"/>
              <w:spacing w:after="0" w:line="240" w:lineRule="auto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Telefón:</w:t>
            </w:r>
          </w:p>
        </w:tc>
      </w:tr>
      <w:tr w:rsidR="00355FEF" w14:paraId="6A0FF13B" w14:textId="77777777">
        <w:trPr>
          <w:trHeight w:hRule="exact" w:val="274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C51247" w14:textId="77777777" w:rsidR="00355FEF" w:rsidRDefault="00355FEF">
            <w:pPr>
              <w:framePr w:w="9869" w:wrap="notBeside" w:vAnchor="text" w:hAnchor="page" w:x="940" w:y="236"/>
              <w:spacing w:after="0" w:line="240" w:lineRule="auto"/>
              <w:rPr>
                <w:rFonts w:asciiTheme="majorHAnsi" w:hAnsiTheme="majorHAnsi"/>
                <w:kern w:val="2"/>
                <w:sz w:val="20"/>
                <w:szCs w:val="20"/>
                <w:lang w:val="sk-SK"/>
                <w14:ligatures w14:val="standardContextual"/>
              </w:rPr>
            </w:pP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5AFFB1" w14:textId="77777777" w:rsidR="00355FEF" w:rsidRDefault="00355FEF">
            <w:pPr>
              <w:framePr w:w="9869" w:wrap="notBeside" w:vAnchor="text" w:hAnchor="page" w:x="940" w:y="236"/>
              <w:widowControl w:val="0"/>
              <w:spacing w:after="0" w:line="240" w:lineRule="auto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E-mail:</w:t>
            </w:r>
          </w:p>
        </w:tc>
      </w:tr>
    </w:tbl>
    <w:p w14:paraId="00A64CAA" w14:textId="77777777" w:rsidR="00355FEF" w:rsidRDefault="00355FEF" w:rsidP="00355FEF">
      <w:pPr>
        <w:framePr w:w="9869" w:wrap="notBeside" w:vAnchor="text" w:hAnchor="page" w:x="940" w:y="236"/>
        <w:spacing w:after="0" w:line="240" w:lineRule="auto"/>
        <w:rPr>
          <w:rFonts w:asciiTheme="majorHAnsi" w:hAnsiTheme="majorHAnsi"/>
          <w:sz w:val="20"/>
          <w:szCs w:val="20"/>
          <w:lang w:val="sk-SK"/>
        </w:rPr>
      </w:pPr>
    </w:p>
    <w:p w14:paraId="06D7BC46" w14:textId="77777777" w:rsidR="00355FEF" w:rsidRDefault="00355FEF" w:rsidP="00355FEF">
      <w:pPr>
        <w:widowControl w:val="0"/>
        <w:tabs>
          <w:tab w:val="left" w:leader="underscore" w:pos="9619"/>
        </w:tabs>
        <w:spacing w:after="0" w:line="210" w:lineRule="exact"/>
        <w:ind w:left="360"/>
        <w:jc w:val="both"/>
        <w:rPr>
          <w:rFonts w:asciiTheme="majorHAnsi" w:eastAsia="Gulim" w:hAnsiTheme="majorHAnsi" w:cs="Gulim"/>
          <w:b/>
          <w:sz w:val="20"/>
          <w:szCs w:val="20"/>
          <w:lang w:val="sk-SK"/>
        </w:rPr>
      </w:pPr>
    </w:p>
    <w:p w14:paraId="1D5E8AD8" w14:textId="77777777" w:rsidR="00355FEF" w:rsidRDefault="00355FEF" w:rsidP="00B8205D">
      <w:pPr>
        <w:widowControl w:val="0"/>
        <w:numPr>
          <w:ilvl w:val="1"/>
          <w:numId w:val="2"/>
        </w:numPr>
        <w:tabs>
          <w:tab w:val="left" w:leader="underscore" w:pos="9619"/>
        </w:tabs>
        <w:spacing w:after="0" w:line="210" w:lineRule="exact"/>
        <w:jc w:val="both"/>
        <w:rPr>
          <w:rFonts w:asciiTheme="majorHAnsi" w:eastAsia="Gulim" w:hAnsiTheme="majorHAnsi" w:cs="Gulim"/>
          <w:b/>
          <w:lang w:val="sk-SK"/>
        </w:rPr>
      </w:pPr>
      <w:r>
        <w:rPr>
          <w:rFonts w:asciiTheme="majorHAnsi" w:eastAsia="Gulim" w:hAnsiTheme="majorHAnsi" w:cs="Gulim"/>
          <w:b/>
          <w:lang w:val="sk-SK"/>
        </w:rPr>
        <w:t>Kontaktná osoba (ak je iná ako v bode 1.2)</w:t>
      </w:r>
    </w:p>
    <w:p w14:paraId="4F015566" w14:textId="77777777" w:rsidR="00355FEF" w:rsidRDefault="00355FEF" w:rsidP="00355FEF">
      <w:pPr>
        <w:widowControl w:val="0"/>
        <w:tabs>
          <w:tab w:val="left" w:leader="underscore" w:pos="9619"/>
        </w:tabs>
        <w:spacing w:after="0" w:line="210" w:lineRule="exact"/>
        <w:ind w:left="360"/>
        <w:jc w:val="both"/>
        <w:rPr>
          <w:rFonts w:asciiTheme="majorHAnsi" w:eastAsia="Gulim" w:hAnsiTheme="majorHAnsi" w:cs="Gulim"/>
          <w:b/>
          <w:sz w:val="20"/>
          <w:szCs w:val="20"/>
          <w:lang w:val="sk-SK"/>
        </w:rPr>
      </w:pPr>
    </w:p>
    <w:tbl>
      <w:tblPr>
        <w:tblOverlap w:val="never"/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5"/>
        <w:gridCol w:w="7025"/>
      </w:tblGrid>
      <w:tr w:rsidR="00355FEF" w14:paraId="7AD9A1CC" w14:textId="77777777">
        <w:trPr>
          <w:trHeight w:hRule="exact" w:val="326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13612D9" w14:textId="77777777" w:rsidR="00355FEF" w:rsidRDefault="00355FEF">
            <w:pPr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OSLOVENIE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27DB01A" w14:textId="77777777" w:rsidR="00355FEF" w:rsidRDefault="00355FEF">
            <w:pPr>
              <w:widowControl w:val="0"/>
              <w:spacing w:after="0" w:line="240" w:lineRule="auto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Pán/pani/iné (vymazať alebo doplniť podľa vhodnosti)</w:t>
            </w:r>
          </w:p>
        </w:tc>
      </w:tr>
      <w:tr w:rsidR="00355FEF" w14:paraId="001B39AF" w14:textId="77777777">
        <w:trPr>
          <w:trHeight w:hRule="exact" w:val="298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A20F7FA" w14:textId="77777777" w:rsidR="00355FEF" w:rsidRDefault="00355FEF">
            <w:pPr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MENO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D5DA0F" w14:textId="77777777" w:rsidR="00355FEF" w:rsidRDefault="00355FEF">
            <w:pPr>
              <w:widowControl w:val="0"/>
              <w:spacing w:after="0" w:line="240" w:lineRule="auto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Priezvisko:</w:t>
            </w:r>
          </w:p>
        </w:tc>
      </w:tr>
      <w:tr w:rsidR="00355FEF" w14:paraId="2877F2C9" w14:textId="77777777">
        <w:trPr>
          <w:trHeight w:hRule="exact" w:val="288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80A5F3" w14:textId="77777777" w:rsidR="00355FEF" w:rsidRDefault="00355FEF">
            <w:pPr>
              <w:spacing w:after="0" w:line="240" w:lineRule="auto"/>
              <w:rPr>
                <w:rFonts w:asciiTheme="majorHAnsi" w:hAnsiTheme="majorHAnsi"/>
                <w:kern w:val="2"/>
                <w:sz w:val="20"/>
                <w:szCs w:val="20"/>
                <w:lang w:val="sk-SK"/>
                <w14:ligatures w14:val="standardContextual"/>
              </w:rPr>
            </w:pPr>
          </w:p>
        </w:tc>
        <w:tc>
          <w:tcPr>
            <w:tcW w:w="7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56B17AB" w14:textId="77777777" w:rsidR="00355FEF" w:rsidRDefault="00355FEF">
            <w:pPr>
              <w:widowControl w:val="0"/>
              <w:spacing w:after="0" w:line="240" w:lineRule="auto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Krstné meno/mená:</w:t>
            </w:r>
          </w:p>
        </w:tc>
      </w:tr>
      <w:tr w:rsidR="00355FEF" w14:paraId="5C91AEFF" w14:textId="77777777">
        <w:trPr>
          <w:trHeight w:hRule="exact" w:val="298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CA9BFA5" w14:textId="77777777" w:rsidR="00355FEF" w:rsidRDefault="00355FEF">
            <w:pPr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FUNKCIA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29E061" w14:textId="77777777" w:rsidR="00355FEF" w:rsidRDefault="00355FEF">
            <w:pPr>
              <w:spacing w:after="0" w:line="240" w:lineRule="auto"/>
              <w:rPr>
                <w:rFonts w:asciiTheme="majorHAnsi" w:hAnsiTheme="majorHAnsi"/>
                <w:kern w:val="2"/>
                <w:sz w:val="20"/>
                <w:szCs w:val="20"/>
                <w:lang w:val="sk-SK"/>
                <w14:ligatures w14:val="standardContextual"/>
              </w:rPr>
            </w:pPr>
          </w:p>
        </w:tc>
      </w:tr>
      <w:tr w:rsidR="00355FEF" w14:paraId="4B05B4A6" w14:textId="77777777">
        <w:trPr>
          <w:trHeight w:hRule="exact" w:val="293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BF34A98" w14:textId="77777777" w:rsidR="00355FEF" w:rsidRDefault="00355FEF">
            <w:pPr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KONTAKTNÉ ÚDAJE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F81A0E2" w14:textId="77777777" w:rsidR="00355FEF" w:rsidRDefault="00355FEF">
            <w:pPr>
              <w:widowControl w:val="0"/>
              <w:spacing w:after="0" w:line="240" w:lineRule="auto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Adresa:</w:t>
            </w:r>
          </w:p>
        </w:tc>
      </w:tr>
      <w:tr w:rsidR="00355FEF" w14:paraId="143A2BCF" w14:textId="77777777">
        <w:trPr>
          <w:trHeight w:hRule="exact" w:val="317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F02723" w14:textId="77777777" w:rsidR="00355FEF" w:rsidRDefault="00355FEF">
            <w:pPr>
              <w:spacing w:after="0" w:line="240" w:lineRule="auto"/>
              <w:rPr>
                <w:rFonts w:asciiTheme="majorHAnsi" w:hAnsiTheme="majorHAnsi"/>
                <w:kern w:val="2"/>
                <w:sz w:val="20"/>
                <w:szCs w:val="20"/>
                <w:lang w:val="sk-SK"/>
                <w14:ligatures w14:val="standardContextual"/>
              </w:rPr>
            </w:pPr>
          </w:p>
        </w:tc>
        <w:tc>
          <w:tcPr>
            <w:tcW w:w="7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1A3397" w14:textId="77777777" w:rsidR="00355FEF" w:rsidRDefault="00355FEF">
            <w:pPr>
              <w:widowControl w:val="0"/>
              <w:spacing w:after="0" w:line="240" w:lineRule="auto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Telefón:</w:t>
            </w:r>
          </w:p>
        </w:tc>
      </w:tr>
      <w:tr w:rsidR="00355FEF" w14:paraId="7626CFEB" w14:textId="77777777">
        <w:trPr>
          <w:trHeight w:hRule="exact" w:val="274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AF52BC" w14:textId="77777777" w:rsidR="00355FEF" w:rsidRDefault="00355FEF">
            <w:pPr>
              <w:spacing w:after="0" w:line="240" w:lineRule="auto"/>
              <w:rPr>
                <w:rFonts w:asciiTheme="majorHAnsi" w:hAnsiTheme="majorHAnsi"/>
                <w:kern w:val="2"/>
                <w:sz w:val="20"/>
                <w:szCs w:val="20"/>
                <w:lang w:val="sk-SK"/>
                <w14:ligatures w14:val="standardContextual"/>
              </w:rPr>
            </w:pPr>
          </w:p>
        </w:tc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05A20E" w14:textId="77777777" w:rsidR="00355FEF" w:rsidRDefault="00355FEF">
            <w:pPr>
              <w:widowControl w:val="0"/>
              <w:spacing w:after="0" w:line="240" w:lineRule="auto"/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</w:pPr>
            <w:r>
              <w:rPr>
                <w:rFonts w:asciiTheme="majorHAnsi" w:eastAsia="Gulim" w:hAnsiTheme="majorHAnsi" w:cs="Gulim"/>
                <w:kern w:val="2"/>
                <w:sz w:val="20"/>
                <w:szCs w:val="20"/>
                <w:lang w:val="sk-SK"/>
                <w14:ligatures w14:val="standardContextual"/>
              </w:rPr>
              <w:t>E-mail:</w:t>
            </w:r>
          </w:p>
        </w:tc>
      </w:tr>
    </w:tbl>
    <w:p w14:paraId="4A036C99" w14:textId="77777777" w:rsidR="00355FEF" w:rsidRDefault="00355FEF" w:rsidP="00355FEF">
      <w:pPr>
        <w:spacing w:after="0" w:line="240" w:lineRule="auto"/>
        <w:rPr>
          <w:rFonts w:asciiTheme="majorHAnsi" w:hAnsiTheme="majorHAnsi"/>
          <w:sz w:val="20"/>
          <w:szCs w:val="20"/>
          <w:lang w:val="sk-SK"/>
        </w:rPr>
      </w:pPr>
    </w:p>
    <w:p w14:paraId="0069F7BD" w14:textId="77777777" w:rsidR="00355FEF" w:rsidRDefault="00355FEF" w:rsidP="00355FEF">
      <w:pPr>
        <w:spacing w:after="0" w:line="240" w:lineRule="auto"/>
        <w:rPr>
          <w:rFonts w:asciiTheme="majorHAnsi" w:hAnsiTheme="majorHAnsi"/>
          <w:sz w:val="20"/>
          <w:szCs w:val="20"/>
          <w:lang w:val="sk-SK"/>
        </w:rPr>
        <w:sectPr w:rsidR="00355FEF" w:rsidSect="00355FEF">
          <w:pgSz w:w="11906" w:h="16838"/>
          <w:pgMar w:top="1440" w:right="1440" w:bottom="1276" w:left="1440" w:header="708" w:footer="708" w:gutter="0"/>
          <w:cols w:space="708"/>
        </w:sectPr>
      </w:pPr>
    </w:p>
    <w:p w14:paraId="7C51AC14" w14:textId="77777777" w:rsidR="00355FEF" w:rsidRDefault="00355FEF" w:rsidP="00355FEF">
      <w:pPr>
        <w:widowControl w:val="0"/>
        <w:spacing w:after="42" w:line="210" w:lineRule="exact"/>
        <w:rPr>
          <w:rFonts w:asciiTheme="majorHAnsi" w:eastAsia="Gulim" w:hAnsiTheme="majorHAnsi" w:cs="Gulim"/>
          <w:b/>
          <w:sz w:val="24"/>
          <w:szCs w:val="24"/>
          <w:lang w:val="sk-SK"/>
        </w:rPr>
      </w:pPr>
      <w:r>
        <w:rPr>
          <w:rFonts w:asciiTheme="majorHAnsi" w:eastAsia="Gulim" w:hAnsiTheme="majorHAnsi" w:cs="Gulim"/>
          <w:b/>
          <w:sz w:val="24"/>
          <w:szCs w:val="24"/>
          <w:lang w:val="sk-SK"/>
        </w:rPr>
        <w:lastRenderedPageBreak/>
        <w:t>Príloha 3 Čestné vyhlásenie o absencii konfliktu záujmov</w:t>
      </w:r>
    </w:p>
    <w:p w14:paraId="644371BA" w14:textId="77777777" w:rsidR="00355FEF" w:rsidRDefault="00355FEF" w:rsidP="00355FEF">
      <w:pPr>
        <w:widowControl w:val="0"/>
        <w:spacing w:after="42" w:line="210" w:lineRule="exact"/>
        <w:jc w:val="center"/>
        <w:rPr>
          <w:rFonts w:asciiTheme="majorHAnsi" w:eastAsia="Gulim" w:hAnsiTheme="majorHAnsi" w:cs="Gulim"/>
          <w:b/>
          <w:sz w:val="24"/>
          <w:szCs w:val="24"/>
          <w:lang w:val="sk-SK"/>
        </w:rPr>
      </w:pPr>
    </w:p>
    <w:p w14:paraId="0A6EDB8B" w14:textId="77777777" w:rsidR="00355FEF" w:rsidRDefault="00355FEF" w:rsidP="00355FEF">
      <w:pPr>
        <w:spacing w:after="0" w:line="240" w:lineRule="auto"/>
        <w:jc w:val="center"/>
        <w:rPr>
          <w:rFonts w:asciiTheme="majorHAnsi" w:eastAsia="Gulim" w:hAnsiTheme="majorHAnsi" w:cs="Gulim"/>
          <w:b/>
          <w:sz w:val="24"/>
          <w:szCs w:val="24"/>
          <w:lang w:val="sk-SK"/>
        </w:rPr>
      </w:pPr>
      <w:r>
        <w:rPr>
          <w:rFonts w:asciiTheme="majorHAnsi" w:eastAsia="Gulim" w:hAnsiTheme="majorHAnsi" w:cs="Gulim"/>
          <w:b/>
          <w:sz w:val="24"/>
          <w:szCs w:val="24"/>
          <w:lang w:val="sk-SK"/>
        </w:rPr>
        <w:t>ČESTNÉ VYHLÁSENIE O ABSENCII KONFLIKTU ZÁUJMOV</w:t>
      </w:r>
    </w:p>
    <w:p w14:paraId="59E91758" w14:textId="77777777" w:rsidR="00355FEF" w:rsidRDefault="00355FEF" w:rsidP="00355FEF">
      <w:pPr>
        <w:spacing w:after="0" w:line="240" w:lineRule="auto"/>
        <w:jc w:val="center"/>
        <w:rPr>
          <w:rFonts w:asciiTheme="majorHAnsi" w:eastAsia="Gulim" w:hAnsiTheme="majorHAnsi" w:cs="Gulim"/>
          <w:b/>
          <w:sz w:val="20"/>
          <w:szCs w:val="20"/>
          <w:lang w:val="sk-SK"/>
        </w:rPr>
      </w:pPr>
    </w:p>
    <w:p w14:paraId="5E317F7B" w14:textId="77777777" w:rsidR="00355FEF" w:rsidRDefault="00355FEF" w:rsidP="00355FEF">
      <w:pPr>
        <w:spacing w:after="0" w:line="240" w:lineRule="auto"/>
        <w:jc w:val="center"/>
        <w:rPr>
          <w:rFonts w:asciiTheme="majorHAnsi" w:eastAsia="Gulim" w:hAnsiTheme="majorHAnsi" w:cs="Gulim"/>
          <w:b/>
          <w:sz w:val="20"/>
          <w:szCs w:val="20"/>
          <w:lang w:val="sk-SK"/>
        </w:rPr>
      </w:pPr>
    </w:p>
    <w:p w14:paraId="2BF47CD5" w14:textId="77777777" w:rsidR="00355FEF" w:rsidRDefault="00355FEF" w:rsidP="00355FE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lang w:val="sk-SK"/>
        </w:rPr>
      </w:pPr>
    </w:p>
    <w:p w14:paraId="5D65C77A" w14:textId="77777777" w:rsidR="00355FEF" w:rsidRDefault="00355FEF" w:rsidP="00355FEF">
      <w:pPr>
        <w:widowControl w:val="0"/>
        <w:spacing w:after="308" w:line="298" w:lineRule="exact"/>
        <w:jc w:val="both"/>
        <w:rPr>
          <w:rFonts w:asciiTheme="majorHAnsi" w:eastAsia="Gulim" w:hAnsiTheme="majorHAnsi" w:cs="Gulim"/>
          <w:color w:val="000000" w:themeColor="text1"/>
          <w:sz w:val="20"/>
          <w:szCs w:val="20"/>
          <w:lang w:val="sk-SK"/>
        </w:rPr>
      </w:pPr>
      <w:r>
        <w:rPr>
          <w:rFonts w:asciiTheme="majorHAnsi" w:eastAsia="Gulim" w:hAnsiTheme="majorHAnsi" w:cs="Gulim"/>
          <w:sz w:val="20"/>
          <w:szCs w:val="20"/>
          <w:lang w:val="sk-SK"/>
        </w:rPr>
        <w:t xml:space="preserve">Dolu podpísaný/podpísaná/podpísaní, čestne vyhlasuje/vyhlasujú, že (i) </w:t>
      </w:r>
      <w:r>
        <w:rPr>
          <w:rFonts w:asciiTheme="majorHAnsi" w:eastAsia="Gulim" w:hAnsiTheme="majorHAnsi" w:cs="Gulim"/>
          <w:color w:val="000000" w:themeColor="text1"/>
          <w:sz w:val="20"/>
          <w:szCs w:val="20"/>
          <w:lang w:val="sk-SK"/>
        </w:rPr>
        <w:t>Záujemca, ani zástupca/zástupcovia Záujemcu, nemá/nemajú priamy ani nepriamy záujem takej povahy a rozsahu, ktorý môže ovplyvniť splnenie podmienok Záujemcom uvedených vo Výzve na vyjadrenie záujmu.</w:t>
      </w:r>
    </w:p>
    <w:p w14:paraId="24A273D4" w14:textId="77777777" w:rsidR="00355FEF" w:rsidRDefault="00355FEF" w:rsidP="00355FEF">
      <w:pPr>
        <w:widowControl w:val="0"/>
        <w:spacing w:after="308" w:line="298" w:lineRule="exact"/>
        <w:jc w:val="both"/>
        <w:rPr>
          <w:rFonts w:asciiTheme="majorHAnsi" w:eastAsia="Gulim" w:hAnsiTheme="majorHAnsi" w:cs="Gulim"/>
          <w:color w:val="000000" w:themeColor="text1"/>
          <w:sz w:val="20"/>
          <w:szCs w:val="20"/>
          <w:lang w:val="sk-SK"/>
        </w:rPr>
      </w:pPr>
      <w:r>
        <w:rPr>
          <w:rFonts w:asciiTheme="majorHAnsi" w:eastAsia="Gulim" w:hAnsiTheme="majorHAnsi" w:cs="Gulim"/>
          <w:color w:val="000000" w:themeColor="text1"/>
          <w:sz w:val="20"/>
          <w:szCs w:val="20"/>
          <w:lang w:val="sk-SK"/>
        </w:rPr>
        <w:t>Dolu podpísaný/podpísaná/podpísaní, si je vedomý/vedomá/vedomí, že konflikt záujmu môže vzniknúť predovšetkým v dôsledku hospodárskych záujmov, politickej alebo národnej spriaznenosti, rodinných alebo citových väzieb alebo akéhokoľvek iného významného spojenia alebo spoločného záujmu.</w:t>
      </w:r>
    </w:p>
    <w:p w14:paraId="0742640F" w14:textId="77777777" w:rsidR="00355FEF" w:rsidRDefault="00355FEF" w:rsidP="00355FEF">
      <w:pPr>
        <w:widowControl w:val="0"/>
        <w:spacing w:after="308" w:line="298" w:lineRule="exact"/>
        <w:jc w:val="both"/>
        <w:rPr>
          <w:rFonts w:asciiTheme="majorHAnsi" w:eastAsia="Gulim" w:hAnsiTheme="majorHAnsi" w:cs="Gulim"/>
          <w:color w:val="000000" w:themeColor="text1"/>
          <w:sz w:val="20"/>
          <w:szCs w:val="20"/>
          <w:lang w:val="sk-SK"/>
        </w:rPr>
      </w:pPr>
      <w:r>
        <w:rPr>
          <w:rFonts w:asciiTheme="majorHAnsi" w:eastAsia="Gulim" w:hAnsiTheme="majorHAnsi" w:cs="Gulim"/>
          <w:color w:val="000000" w:themeColor="text1"/>
          <w:sz w:val="20"/>
          <w:szCs w:val="20"/>
          <w:lang w:val="sk-SK"/>
        </w:rPr>
        <w:t>Záujemca bude bezodkladne informovať SIH o akejkoľvek situácii predstavujúcej konflikt záujmu, alebo ktorá by mohla viesť ku konfliktu záujmu.</w:t>
      </w:r>
    </w:p>
    <w:p w14:paraId="19055756" w14:textId="77777777" w:rsidR="00355FEF" w:rsidRDefault="00355FEF" w:rsidP="00355FEF">
      <w:pPr>
        <w:widowControl w:val="0"/>
        <w:spacing w:after="308" w:line="298" w:lineRule="exact"/>
        <w:jc w:val="both"/>
        <w:rPr>
          <w:rFonts w:asciiTheme="majorHAnsi" w:eastAsia="Gulim" w:hAnsiTheme="majorHAnsi" w:cs="Gulim"/>
          <w:color w:val="000000" w:themeColor="text1"/>
          <w:sz w:val="20"/>
          <w:szCs w:val="20"/>
          <w:lang w:val="sk-SK"/>
        </w:rPr>
      </w:pPr>
      <w:r>
        <w:rPr>
          <w:rFonts w:asciiTheme="majorHAnsi" w:eastAsia="Gulim" w:hAnsiTheme="majorHAnsi" w:cs="Gulim"/>
          <w:color w:val="000000" w:themeColor="text1"/>
          <w:sz w:val="20"/>
          <w:szCs w:val="20"/>
          <w:lang w:val="sk-SK"/>
        </w:rPr>
        <w:t>Okrem toho Záujemca a dolu podpísaný/podpísaná/podpísaní vo svojej funkcii riadne oprávneného zástupcu/zástupcov Záujemcu vyhlasujú, že neponúkali ani neponúknu nič, z čoho by mohli vzniknúť výhody na základe Vyjadrenia záujmu a implementácie Finančného nástroja a neposkytli ani neposkytnú, nepožadovali a ani nepožiadajú, ani sa nepokúšali ani nepokúsia získať a neprijali ani neprijmú žiadnu výhodu, finančnú alebo vecnú, akejkoľvek osobe alebo od akejkoľvek osoby, čo predstavuje nezákonné postupy alebo zahŕňa korupciu, či už priamo alebo nepriamo, ako motiváciu alebo odmenu v súvislosti s Vyjadrením záujmu a implementáciou Finančného nástroja.</w:t>
      </w:r>
    </w:p>
    <w:p w14:paraId="7CF44772" w14:textId="77777777" w:rsidR="00355FEF" w:rsidRDefault="00355FEF" w:rsidP="00355FEF">
      <w:pPr>
        <w:widowControl w:val="0"/>
        <w:spacing w:after="308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  <w:r>
        <w:rPr>
          <w:rFonts w:asciiTheme="majorHAnsi" w:eastAsia="Gulim" w:hAnsiTheme="majorHAnsi" w:cs="Gulim"/>
          <w:sz w:val="20"/>
          <w:szCs w:val="20"/>
          <w:lang w:val="sk-SK"/>
        </w:rPr>
        <w:t>S úctou,</w:t>
      </w:r>
    </w:p>
    <w:p w14:paraId="4265CC03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  <w:r>
        <w:rPr>
          <w:rFonts w:asciiTheme="majorHAnsi" w:hAnsiTheme="majorHAnsi" w:cstheme="majorHAnsi"/>
          <w:sz w:val="20"/>
          <w:szCs w:val="20"/>
          <w:lang w:val="sk-SK"/>
        </w:rPr>
        <w:t>Podpis:</w:t>
      </w:r>
      <w:r>
        <w:rPr>
          <w:rFonts w:asciiTheme="majorHAnsi" w:hAnsiTheme="majorHAnsi" w:cstheme="majorHAnsi"/>
          <w:sz w:val="20"/>
          <w:szCs w:val="20"/>
          <w:lang w:val="sk-SK"/>
        </w:rPr>
        <w:tab/>
      </w:r>
      <w:r>
        <w:rPr>
          <w:rFonts w:asciiTheme="majorHAnsi" w:hAnsiTheme="majorHAnsi" w:cstheme="majorHAnsi"/>
          <w:sz w:val="20"/>
          <w:szCs w:val="20"/>
          <w:lang w:val="sk-SK"/>
        </w:rPr>
        <w:tab/>
      </w:r>
      <w:r>
        <w:rPr>
          <w:rFonts w:asciiTheme="majorHAnsi" w:hAnsiTheme="majorHAnsi" w:cstheme="majorHAnsi"/>
          <w:sz w:val="20"/>
          <w:szCs w:val="20"/>
          <w:lang w:val="sk-SK"/>
        </w:rPr>
        <w:tab/>
      </w:r>
      <w:r>
        <w:rPr>
          <w:rFonts w:asciiTheme="majorHAnsi" w:hAnsiTheme="majorHAnsi" w:cstheme="majorHAnsi"/>
          <w:sz w:val="20"/>
          <w:szCs w:val="20"/>
          <w:lang w:val="sk-SK"/>
        </w:rPr>
        <w:tab/>
      </w:r>
      <w:r>
        <w:rPr>
          <w:rFonts w:asciiTheme="majorHAnsi" w:hAnsiTheme="majorHAnsi" w:cstheme="majorHAnsi"/>
          <w:sz w:val="20"/>
          <w:szCs w:val="20"/>
          <w:lang w:val="sk-SK"/>
        </w:rPr>
        <w:tab/>
      </w:r>
      <w:r>
        <w:rPr>
          <w:rFonts w:asciiTheme="majorHAnsi" w:hAnsiTheme="majorHAnsi" w:cstheme="majorHAnsi"/>
          <w:sz w:val="20"/>
          <w:szCs w:val="20"/>
          <w:lang w:val="sk-SK"/>
        </w:rPr>
        <w:tab/>
      </w:r>
      <w:r>
        <w:rPr>
          <w:rFonts w:asciiTheme="majorHAnsi" w:hAnsiTheme="majorHAnsi" w:cstheme="majorHAnsi"/>
          <w:sz w:val="20"/>
          <w:szCs w:val="20"/>
          <w:lang w:val="sk-SK"/>
        </w:rPr>
        <w:tab/>
      </w:r>
      <w:r>
        <w:rPr>
          <w:rFonts w:asciiTheme="majorHAnsi" w:hAnsiTheme="majorHAnsi" w:cstheme="majorHAnsi"/>
          <w:sz w:val="20"/>
          <w:szCs w:val="20"/>
          <w:lang w:val="sk-SK"/>
        </w:rPr>
        <w:tab/>
      </w:r>
      <w:r>
        <w:rPr>
          <w:rFonts w:asciiTheme="majorHAnsi" w:hAnsiTheme="majorHAnsi" w:cstheme="majorHAnsi"/>
          <w:sz w:val="20"/>
          <w:szCs w:val="20"/>
          <w:lang w:val="sk-SK"/>
        </w:rPr>
        <w:tab/>
      </w:r>
    </w:p>
    <w:p w14:paraId="565062A2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  <w:r>
        <w:rPr>
          <w:rFonts w:asciiTheme="majorHAnsi" w:hAnsiTheme="majorHAnsi" w:cstheme="majorHAnsi"/>
          <w:sz w:val="20"/>
          <w:szCs w:val="20"/>
          <w:lang w:val="sk-SK"/>
        </w:rPr>
        <w:t>[Meno a pozícia veľkými písmenami]</w:t>
      </w:r>
    </w:p>
    <w:p w14:paraId="64E4CEFF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  <w:r>
        <w:rPr>
          <w:rFonts w:asciiTheme="majorHAnsi" w:hAnsiTheme="majorHAnsi" w:cstheme="majorHAnsi"/>
          <w:sz w:val="20"/>
          <w:szCs w:val="20"/>
          <w:lang w:val="sk-SK"/>
        </w:rPr>
        <w:t>[Názov Záujemcu]</w:t>
      </w:r>
    </w:p>
    <w:p w14:paraId="38E5E6ED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  <w:r>
        <w:rPr>
          <w:rFonts w:asciiTheme="majorHAnsi" w:eastAsia="Gulim" w:hAnsiTheme="majorHAnsi" w:cs="Gulim"/>
          <w:sz w:val="20"/>
          <w:szCs w:val="20"/>
          <w:lang w:val="sk-SK"/>
        </w:rPr>
        <w:t>[Miesto]</w:t>
      </w:r>
      <w:r>
        <w:rPr>
          <w:rFonts w:asciiTheme="majorHAnsi" w:eastAsia="Gulim" w:hAnsiTheme="majorHAnsi" w:cs="Gulim"/>
          <w:sz w:val="20"/>
          <w:szCs w:val="20"/>
          <w:lang w:val="sk-SK"/>
        </w:rPr>
        <w:tab/>
      </w:r>
      <w:r>
        <w:rPr>
          <w:rFonts w:asciiTheme="majorHAnsi" w:eastAsia="Gulim" w:hAnsiTheme="majorHAnsi" w:cs="Gulim"/>
          <w:sz w:val="20"/>
          <w:szCs w:val="20"/>
          <w:lang w:val="sk-SK"/>
        </w:rPr>
        <w:tab/>
      </w:r>
      <w:r>
        <w:rPr>
          <w:rFonts w:asciiTheme="majorHAnsi" w:eastAsia="Gulim" w:hAnsiTheme="majorHAnsi" w:cs="Gulim"/>
          <w:sz w:val="20"/>
          <w:szCs w:val="20"/>
          <w:lang w:val="sk-SK"/>
        </w:rPr>
        <w:tab/>
      </w:r>
      <w:r>
        <w:rPr>
          <w:rFonts w:asciiTheme="majorHAnsi" w:eastAsia="Gulim" w:hAnsiTheme="majorHAnsi" w:cs="Gulim"/>
          <w:sz w:val="20"/>
          <w:szCs w:val="20"/>
          <w:lang w:val="sk-SK"/>
        </w:rPr>
        <w:tab/>
      </w:r>
      <w:r>
        <w:rPr>
          <w:rFonts w:asciiTheme="majorHAnsi" w:eastAsia="Gulim" w:hAnsiTheme="majorHAnsi" w:cs="Gulim"/>
          <w:sz w:val="20"/>
          <w:szCs w:val="20"/>
          <w:lang w:val="sk-SK"/>
        </w:rPr>
        <w:tab/>
      </w:r>
      <w:r>
        <w:rPr>
          <w:rFonts w:asciiTheme="majorHAnsi" w:eastAsia="Gulim" w:hAnsiTheme="majorHAnsi" w:cs="Gulim"/>
          <w:sz w:val="20"/>
          <w:szCs w:val="20"/>
          <w:lang w:val="sk-SK"/>
        </w:rPr>
        <w:tab/>
      </w:r>
      <w:r>
        <w:rPr>
          <w:rFonts w:asciiTheme="majorHAnsi" w:eastAsia="Gulim" w:hAnsiTheme="majorHAnsi" w:cs="Gulim"/>
          <w:sz w:val="20"/>
          <w:szCs w:val="20"/>
          <w:lang w:val="sk-SK"/>
        </w:rPr>
        <w:tab/>
      </w:r>
      <w:r>
        <w:rPr>
          <w:rFonts w:asciiTheme="majorHAnsi" w:eastAsia="Gulim" w:hAnsiTheme="majorHAnsi" w:cs="Gulim"/>
          <w:sz w:val="20"/>
          <w:szCs w:val="20"/>
          <w:lang w:val="sk-SK"/>
        </w:rPr>
        <w:tab/>
        <w:t>[Dátum (deň/mesiac/rok)]</w:t>
      </w:r>
    </w:p>
    <w:p w14:paraId="66D8E737" w14:textId="77777777" w:rsidR="00355FEF" w:rsidRDefault="00355FEF" w:rsidP="00355FEF">
      <w:pPr>
        <w:widowControl w:val="0"/>
        <w:spacing w:after="42" w:line="210" w:lineRule="exact"/>
        <w:rPr>
          <w:rFonts w:asciiTheme="majorHAnsi" w:eastAsia="Gulim" w:hAnsiTheme="majorHAnsi" w:cs="Gulim"/>
          <w:b/>
          <w:sz w:val="24"/>
          <w:szCs w:val="24"/>
          <w:lang w:val="sk-SK"/>
        </w:rPr>
      </w:pPr>
    </w:p>
    <w:p w14:paraId="2A2B1002" w14:textId="77777777" w:rsidR="00355FEF" w:rsidRDefault="00355FEF" w:rsidP="00355FEF">
      <w:pPr>
        <w:widowControl w:val="0"/>
        <w:spacing w:after="42" w:line="210" w:lineRule="exact"/>
        <w:rPr>
          <w:rFonts w:asciiTheme="majorHAnsi" w:eastAsia="Gulim" w:hAnsiTheme="majorHAnsi" w:cs="Gulim"/>
          <w:b/>
          <w:sz w:val="24"/>
          <w:szCs w:val="24"/>
          <w:lang w:val="sk-SK"/>
        </w:rPr>
      </w:pPr>
    </w:p>
    <w:p w14:paraId="5111ED33" w14:textId="77777777" w:rsidR="00355FEF" w:rsidRDefault="00355FEF" w:rsidP="00355FEF">
      <w:pPr>
        <w:widowControl w:val="0"/>
        <w:spacing w:after="42" w:line="210" w:lineRule="exact"/>
        <w:rPr>
          <w:rFonts w:asciiTheme="majorHAnsi" w:eastAsia="Gulim" w:hAnsiTheme="majorHAnsi" w:cs="Gulim"/>
          <w:b/>
          <w:sz w:val="24"/>
          <w:szCs w:val="24"/>
          <w:lang w:val="sk-SK"/>
        </w:rPr>
      </w:pPr>
    </w:p>
    <w:p w14:paraId="37C59A84" w14:textId="77777777" w:rsidR="00355FEF" w:rsidRDefault="00355FEF" w:rsidP="00355FEF">
      <w:pPr>
        <w:widowControl w:val="0"/>
        <w:spacing w:after="42" w:line="210" w:lineRule="exact"/>
        <w:rPr>
          <w:rFonts w:asciiTheme="majorHAnsi" w:eastAsia="Gulim" w:hAnsiTheme="majorHAnsi" w:cs="Gulim"/>
          <w:b/>
          <w:sz w:val="24"/>
          <w:szCs w:val="24"/>
          <w:lang w:val="sk-SK"/>
        </w:rPr>
      </w:pPr>
    </w:p>
    <w:p w14:paraId="32C57D64" w14:textId="77777777" w:rsidR="00355FEF" w:rsidRDefault="00355FEF" w:rsidP="00355FEF">
      <w:pPr>
        <w:widowControl w:val="0"/>
        <w:spacing w:after="42" w:line="210" w:lineRule="exact"/>
        <w:rPr>
          <w:rFonts w:asciiTheme="majorHAnsi" w:eastAsia="Gulim" w:hAnsiTheme="majorHAnsi" w:cs="Gulim"/>
          <w:b/>
          <w:sz w:val="24"/>
          <w:szCs w:val="24"/>
          <w:lang w:val="sk-SK"/>
        </w:rPr>
      </w:pPr>
    </w:p>
    <w:p w14:paraId="5D682B16" w14:textId="77777777" w:rsidR="00355FEF" w:rsidRDefault="00355FEF" w:rsidP="00355FEF">
      <w:pPr>
        <w:widowControl w:val="0"/>
        <w:spacing w:after="42" w:line="210" w:lineRule="exact"/>
        <w:rPr>
          <w:rFonts w:asciiTheme="majorHAnsi" w:eastAsia="Gulim" w:hAnsiTheme="majorHAnsi" w:cs="Gulim"/>
          <w:b/>
          <w:sz w:val="24"/>
          <w:szCs w:val="24"/>
          <w:lang w:val="sk-SK"/>
        </w:rPr>
      </w:pPr>
    </w:p>
    <w:p w14:paraId="0049C8F5" w14:textId="77777777" w:rsidR="00355FEF" w:rsidRDefault="00355FEF" w:rsidP="00355FEF">
      <w:pPr>
        <w:widowControl w:val="0"/>
        <w:spacing w:after="42" w:line="210" w:lineRule="exact"/>
        <w:rPr>
          <w:rFonts w:asciiTheme="majorHAnsi" w:eastAsia="Gulim" w:hAnsiTheme="majorHAnsi" w:cs="Gulim"/>
          <w:b/>
          <w:sz w:val="24"/>
          <w:szCs w:val="24"/>
          <w:lang w:val="sk-SK"/>
        </w:rPr>
      </w:pPr>
    </w:p>
    <w:p w14:paraId="29AF09F1" w14:textId="77777777" w:rsidR="00355FEF" w:rsidRDefault="00355FEF" w:rsidP="00355FEF">
      <w:pPr>
        <w:widowControl w:val="0"/>
        <w:spacing w:after="42" w:line="210" w:lineRule="exact"/>
        <w:rPr>
          <w:rFonts w:asciiTheme="majorHAnsi" w:eastAsia="Gulim" w:hAnsiTheme="majorHAnsi" w:cs="Gulim"/>
          <w:b/>
          <w:sz w:val="24"/>
          <w:szCs w:val="24"/>
          <w:lang w:val="sk-SK"/>
        </w:rPr>
      </w:pPr>
    </w:p>
    <w:p w14:paraId="3B1D191A" w14:textId="77777777" w:rsidR="00355FEF" w:rsidRDefault="00355FEF" w:rsidP="00355FEF">
      <w:pPr>
        <w:widowControl w:val="0"/>
        <w:spacing w:after="42" w:line="210" w:lineRule="exact"/>
        <w:rPr>
          <w:rFonts w:asciiTheme="majorHAnsi" w:eastAsia="Gulim" w:hAnsiTheme="majorHAnsi" w:cs="Gulim"/>
          <w:b/>
          <w:sz w:val="24"/>
          <w:szCs w:val="24"/>
          <w:lang w:val="sk-SK"/>
        </w:rPr>
      </w:pPr>
    </w:p>
    <w:p w14:paraId="6658C54C" w14:textId="77777777" w:rsidR="00355FEF" w:rsidRDefault="00355FEF" w:rsidP="00355FEF">
      <w:pPr>
        <w:widowControl w:val="0"/>
        <w:spacing w:after="42" w:line="210" w:lineRule="exact"/>
        <w:rPr>
          <w:rFonts w:asciiTheme="majorHAnsi" w:eastAsia="Gulim" w:hAnsiTheme="majorHAnsi" w:cs="Gulim"/>
          <w:b/>
          <w:sz w:val="24"/>
          <w:szCs w:val="24"/>
          <w:lang w:val="sk-SK"/>
        </w:rPr>
      </w:pPr>
    </w:p>
    <w:p w14:paraId="7695E00E" w14:textId="77777777" w:rsidR="00355FEF" w:rsidRDefault="00355FEF" w:rsidP="00355FEF">
      <w:pPr>
        <w:widowControl w:val="0"/>
        <w:spacing w:after="42" w:line="210" w:lineRule="exact"/>
        <w:rPr>
          <w:rFonts w:asciiTheme="majorHAnsi" w:eastAsia="Gulim" w:hAnsiTheme="majorHAnsi" w:cs="Gulim"/>
          <w:b/>
          <w:sz w:val="24"/>
          <w:szCs w:val="24"/>
          <w:lang w:val="sk-SK"/>
        </w:rPr>
      </w:pPr>
    </w:p>
    <w:p w14:paraId="6EC1650E" w14:textId="77777777" w:rsidR="00355FEF" w:rsidRDefault="00355FEF" w:rsidP="00355FEF">
      <w:pPr>
        <w:widowControl w:val="0"/>
        <w:spacing w:after="42" w:line="210" w:lineRule="exact"/>
        <w:rPr>
          <w:rFonts w:asciiTheme="majorHAnsi" w:eastAsia="Gulim" w:hAnsiTheme="majorHAnsi" w:cs="Gulim"/>
          <w:b/>
          <w:sz w:val="24"/>
          <w:szCs w:val="24"/>
          <w:lang w:val="sk-SK"/>
        </w:rPr>
      </w:pPr>
    </w:p>
    <w:p w14:paraId="0C4EC08D" w14:textId="77777777" w:rsidR="00355FEF" w:rsidRDefault="00355FEF" w:rsidP="00355FEF">
      <w:pPr>
        <w:widowControl w:val="0"/>
        <w:spacing w:after="42" w:line="210" w:lineRule="exact"/>
        <w:rPr>
          <w:rFonts w:asciiTheme="majorHAnsi" w:eastAsia="Gulim" w:hAnsiTheme="majorHAnsi" w:cs="Gulim"/>
          <w:b/>
          <w:sz w:val="24"/>
          <w:szCs w:val="24"/>
          <w:lang w:val="sk-SK"/>
        </w:rPr>
      </w:pPr>
    </w:p>
    <w:p w14:paraId="443D9B71" w14:textId="77777777" w:rsidR="00355FEF" w:rsidRDefault="00355FEF" w:rsidP="00355FEF">
      <w:pPr>
        <w:widowControl w:val="0"/>
        <w:spacing w:after="42" w:line="210" w:lineRule="exact"/>
        <w:rPr>
          <w:rFonts w:asciiTheme="majorHAnsi" w:eastAsia="Gulim" w:hAnsiTheme="majorHAnsi" w:cs="Gulim"/>
          <w:b/>
          <w:sz w:val="24"/>
          <w:szCs w:val="24"/>
          <w:lang w:val="sk-SK"/>
        </w:rPr>
      </w:pPr>
    </w:p>
    <w:p w14:paraId="0A811D10" w14:textId="77777777" w:rsidR="00355FEF" w:rsidRDefault="00355FEF" w:rsidP="00355FEF">
      <w:pPr>
        <w:widowControl w:val="0"/>
        <w:spacing w:after="42" w:line="210" w:lineRule="exact"/>
        <w:rPr>
          <w:rFonts w:asciiTheme="majorHAnsi" w:eastAsia="Gulim" w:hAnsiTheme="majorHAnsi" w:cs="Gulim"/>
          <w:b/>
          <w:sz w:val="24"/>
          <w:szCs w:val="24"/>
          <w:lang w:val="sk-SK"/>
        </w:rPr>
      </w:pPr>
    </w:p>
    <w:p w14:paraId="1644AE94" w14:textId="77777777" w:rsidR="00355FEF" w:rsidRDefault="00355FEF" w:rsidP="00355FEF">
      <w:pPr>
        <w:widowControl w:val="0"/>
        <w:spacing w:after="42" w:line="210" w:lineRule="exact"/>
        <w:rPr>
          <w:rFonts w:asciiTheme="majorHAnsi" w:eastAsia="Gulim" w:hAnsiTheme="majorHAnsi" w:cs="Gulim"/>
          <w:b/>
          <w:sz w:val="24"/>
          <w:szCs w:val="24"/>
          <w:lang w:val="sk-SK"/>
        </w:rPr>
      </w:pPr>
    </w:p>
    <w:p w14:paraId="63EA2D58" w14:textId="77777777" w:rsidR="00355FEF" w:rsidRDefault="00355FEF" w:rsidP="00355FEF">
      <w:pPr>
        <w:widowControl w:val="0"/>
        <w:spacing w:after="42" w:line="210" w:lineRule="exact"/>
        <w:rPr>
          <w:rFonts w:asciiTheme="majorHAnsi" w:eastAsia="Gulim" w:hAnsiTheme="majorHAnsi" w:cs="Gulim"/>
          <w:b/>
          <w:sz w:val="24"/>
          <w:szCs w:val="24"/>
          <w:lang w:val="sk-SK"/>
        </w:rPr>
      </w:pPr>
    </w:p>
    <w:p w14:paraId="29DA710C" w14:textId="77777777" w:rsidR="00355FEF" w:rsidRDefault="00355FEF" w:rsidP="00355FEF">
      <w:pPr>
        <w:widowControl w:val="0"/>
        <w:spacing w:after="42" w:line="210" w:lineRule="exact"/>
        <w:rPr>
          <w:rFonts w:asciiTheme="majorHAnsi" w:eastAsia="Gulim" w:hAnsiTheme="majorHAnsi" w:cs="Gulim"/>
          <w:b/>
          <w:sz w:val="24"/>
          <w:szCs w:val="24"/>
          <w:lang w:val="sk-SK"/>
        </w:rPr>
      </w:pPr>
    </w:p>
    <w:p w14:paraId="3C2F984D" w14:textId="77777777" w:rsidR="00355FEF" w:rsidRDefault="00355FEF" w:rsidP="00355FEF">
      <w:pPr>
        <w:widowControl w:val="0"/>
        <w:spacing w:after="42" w:line="210" w:lineRule="exact"/>
        <w:rPr>
          <w:rFonts w:asciiTheme="majorHAnsi" w:eastAsia="Gulim" w:hAnsiTheme="majorHAnsi" w:cs="Gulim"/>
          <w:b/>
          <w:sz w:val="24"/>
          <w:szCs w:val="24"/>
          <w:lang w:val="sk-SK"/>
        </w:rPr>
      </w:pPr>
    </w:p>
    <w:p w14:paraId="08F28BA1" w14:textId="77777777" w:rsidR="00355FEF" w:rsidRDefault="00355FEF" w:rsidP="00355FEF">
      <w:pPr>
        <w:widowControl w:val="0"/>
        <w:spacing w:after="42" w:line="210" w:lineRule="exact"/>
        <w:rPr>
          <w:rFonts w:asciiTheme="majorHAnsi" w:eastAsia="Gulim" w:hAnsiTheme="majorHAnsi" w:cs="Gulim"/>
          <w:b/>
          <w:sz w:val="24"/>
          <w:szCs w:val="24"/>
          <w:lang w:val="sk-SK"/>
        </w:rPr>
      </w:pPr>
    </w:p>
    <w:p w14:paraId="5BE3682B" w14:textId="77777777" w:rsidR="00355FEF" w:rsidRDefault="00355FEF" w:rsidP="00355FEF">
      <w:pPr>
        <w:widowControl w:val="0"/>
        <w:spacing w:after="42" w:line="210" w:lineRule="exact"/>
        <w:rPr>
          <w:rFonts w:asciiTheme="majorHAnsi" w:eastAsia="Gulim" w:hAnsiTheme="majorHAnsi" w:cs="Gulim"/>
          <w:b/>
          <w:sz w:val="24"/>
          <w:szCs w:val="24"/>
          <w:lang w:val="sk-SK"/>
        </w:rPr>
      </w:pPr>
    </w:p>
    <w:p w14:paraId="3E201ACE" w14:textId="77777777" w:rsidR="00355FEF" w:rsidRDefault="00355FEF" w:rsidP="00355FEF">
      <w:pPr>
        <w:widowControl w:val="0"/>
        <w:spacing w:after="42" w:line="210" w:lineRule="exact"/>
        <w:rPr>
          <w:rFonts w:asciiTheme="majorHAnsi" w:eastAsia="Gulim" w:hAnsiTheme="majorHAnsi" w:cs="Gulim"/>
          <w:b/>
          <w:sz w:val="24"/>
          <w:szCs w:val="24"/>
          <w:lang w:val="sk-SK"/>
        </w:rPr>
      </w:pPr>
      <w:r>
        <w:rPr>
          <w:rFonts w:asciiTheme="majorHAnsi" w:eastAsia="Gulim" w:hAnsiTheme="majorHAnsi" w:cs="Gulim"/>
          <w:b/>
          <w:sz w:val="24"/>
          <w:szCs w:val="24"/>
          <w:lang w:val="sk-SK"/>
        </w:rPr>
        <w:lastRenderedPageBreak/>
        <w:t>Príloha 4 Čestné vyhlásenie o platnosti údajov uvedených vo Vyjadrení záujmu pre rámcovú výzvu</w:t>
      </w:r>
    </w:p>
    <w:p w14:paraId="70B11ADD" w14:textId="77777777" w:rsidR="00355FEF" w:rsidRDefault="00355FEF" w:rsidP="00355FEF">
      <w:pPr>
        <w:widowControl w:val="0"/>
        <w:spacing w:after="42" w:line="210" w:lineRule="exact"/>
        <w:rPr>
          <w:rFonts w:asciiTheme="majorHAnsi" w:eastAsia="Gulim" w:hAnsiTheme="majorHAnsi" w:cs="Gulim"/>
          <w:b/>
          <w:sz w:val="24"/>
          <w:szCs w:val="24"/>
          <w:lang w:val="sk-SK"/>
        </w:rPr>
      </w:pPr>
    </w:p>
    <w:p w14:paraId="55607BCE" w14:textId="77777777" w:rsidR="00355FEF" w:rsidRDefault="00355FEF" w:rsidP="00355FEF">
      <w:pPr>
        <w:spacing w:after="0" w:line="240" w:lineRule="auto"/>
        <w:jc w:val="center"/>
        <w:rPr>
          <w:rFonts w:asciiTheme="majorHAnsi" w:eastAsia="Gulim" w:hAnsiTheme="majorHAnsi" w:cs="Gulim"/>
          <w:b/>
          <w:sz w:val="24"/>
          <w:szCs w:val="24"/>
          <w:lang w:val="sk-SK"/>
        </w:rPr>
      </w:pPr>
      <w:r>
        <w:rPr>
          <w:rFonts w:asciiTheme="majorHAnsi" w:eastAsia="Gulim" w:hAnsiTheme="majorHAnsi" w:cs="Gulim"/>
          <w:b/>
          <w:sz w:val="24"/>
          <w:szCs w:val="24"/>
          <w:lang w:val="sk-SK"/>
        </w:rPr>
        <w:t>ČESTNÉ VYHLÁSENIE O PLATNOSTI ÚDAJOV UVEDENÝCH VO VYJADRENÍ ZÁUJMU PRE RÁMCOVÚ VÝZVU</w:t>
      </w:r>
    </w:p>
    <w:p w14:paraId="717A80D9" w14:textId="77777777" w:rsidR="00355FEF" w:rsidRDefault="00355FEF" w:rsidP="00355FEF">
      <w:pPr>
        <w:spacing w:after="0" w:line="240" w:lineRule="auto"/>
        <w:jc w:val="center"/>
        <w:rPr>
          <w:rFonts w:asciiTheme="majorHAnsi" w:eastAsia="Gulim" w:hAnsiTheme="majorHAnsi" w:cs="Gulim"/>
          <w:b/>
          <w:sz w:val="20"/>
          <w:szCs w:val="20"/>
          <w:lang w:val="sk-SK"/>
        </w:rPr>
      </w:pPr>
    </w:p>
    <w:p w14:paraId="03ADFE12" w14:textId="77777777" w:rsidR="00355FEF" w:rsidRDefault="00355FEF" w:rsidP="00355FEF">
      <w:pPr>
        <w:spacing w:after="0" w:line="240" w:lineRule="auto"/>
        <w:jc w:val="center"/>
        <w:rPr>
          <w:rFonts w:asciiTheme="majorHAnsi" w:eastAsia="Gulim" w:hAnsiTheme="majorHAnsi" w:cs="Gulim"/>
          <w:b/>
          <w:sz w:val="20"/>
          <w:szCs w:val="20"/>
          <w:lang w:val="sk-SK"/>
        </w:rPr>
      </w:pPr>
    </w:p>
    <w:p w14:paraId="44F8A81E" w14:textId="77777777" w:rsidR="00355FEF" w:rsidRDefault="00355FEF" w:rsidP="00355FE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lang w:val="sk-SK"/>
        </w:rPr>
      </w:pPr>
    </w:p>
    <w:p w14:paraId="12566DDA" w14:textId="77777777" w:rsidR="00355FEF" w:rsidRDefault="00355FEF" w:rsidP="00355FEF">
      <w:pPr>
        <w:widowControl w:val="0"/>
        <w:spacing w:after="308" w:line="298" w:lineRule="exact"/>
        <w:jc w:val="both"/>
        <w:rPr>
          <w:rFonts w:asciiTheme="majorHAnsi" w:eastAsia="Gulim" w:hAnsiTheme="majorHAnsi" w:cs="Gulim"/>
          <w:color w:val="000000" w:themeColor="text1"/>
          <w:sz w:val="20"/>
          <w:szCs w:val="20"/>
          <w:lang w:val="sk-SK"/>
        </w:rPr>
      </w:pPr>
      <w:r>
        <w:rPr>
          <w:rFonts w:asciiTheme="majorHAnsi" w:eastAsia="Gulim" w:hAnsiTheme="majorHAnsi" w:cs="Gulim"/>
          <w:sz w:val="20"/>
          <w:szCs w:val="20"/>
          <w:lang w:val="sk-SK"/>
        </w:rPr>
        <w:t xml:space="preserve">Dolu podpísaný/podpísaná/podpísaní, čestne vyhlasuje/vyhlasujú, že údaje uvedené vo Vyjadrení záujmu zo dňa [dátum] vo vzťahu k Rámcovej výzve na </w:t>
      </w:r>
      <w:r>
        <w:rPr>
          <w:rFonts w:asciiTheme="majorHAnsi" w:eastAsia="Gulim" w:hAnsiTheme="majorHAnsi" w:cs="Gulim"/>
          <w:color w:val="000000" w:themeColor="text1"/>
          <w:sz w:val="20"/>
          <w:szCs w:val="20"/>
          <w:lang w:val="sk-SK"/>
        </w:rPr>
        <w:t xml:space="preserve">vyjadrenie záujmu zo dňa [dátum] sú platné/nie sú platné a v prílohe zasiela/zasielajú nové údaje v príslušných dokumentoch.  </w:t>
      </w:r>
    </w:p>
    <w:p w14:paraId="18C10DB4" w14:textId="77777777" w:rsidR="00355FEF" w:rsidRDefault="00355FEF" w:rsidP="00355FEF">
      <w:pPr>
        <w:widowControl w:val="0"/>
        <w:spacing w:after="308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  <w:r>
        <w:rPr>
          <w:rFonts w:asciiTheme="majorHAnsi" w:eastAsia="Gulim" w:hAnsiTheme="majorHAnsi" w:cs="Gulim"/>
          <w:sz w:val="20"/>
          <w:szCs w:val="20"/>
          <w:lang w:val="sk-SK"/>
        </w:rPr>
        <w:t>S úctou,</w:t>
      </w:r>
    </w:p>
    <w:p w14:paraId="41376D22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  <w:r>
        <w:rPr>
          <w:rFonts w:asciiTheme="majorHAnsi" w:hAnsiTheme="majorHAnsi" w:cstheme="majorHAnsi"/>
          <w:sz w:val="20"/>
          <w:szCs w:val="20"/>
          <w:lang w:val="sk-SK"/>
        </w:rPr>
        <w:t>Podpis:</w:t>
      </w:r>
      <w:r>
        <w:rPr>
          <w:rFonts w:asciiTheme="majorHAnsi" w:hAnsiTheme="majorHAnsi" w:cstheme="majorHAnsi"/>
          <w:sz w:val="20"/>
          <w:szCs w:val="20"/>
          <w:lang w:val="sk-SK"/>
        </w:rPr>
        <w:tab/>
      </w:r>
      <w:r>
        <w:rPr>
          <w:rFonts w:asciiTheme="majorHAnsi" w:hAnsiTheme="majorHAnsi" w:cstheme="majorHAnsi"/>
          <w:sz w:val="20"/>
          <w:szCs w:val="20"/>
          <w:lang w:val="sk-SK"/>
        </w:rPr>
        <w:tab/>
      </w:r>
      <w:r>
        <w:rPr>
          <w:rFonts w:asciiTheme="majorHAnsi" w:hAnsiTheme="majorHAnsi" w:cstheme="majorHAnsi"/>
          <w:sz w:val="20"/>
          <w:szCs w:val="20"/>
          <w:lang w:val="sk-SK"/>
        </w:rPr>
        <w:tab/>
      </w:r>
      <w:r>
        <w:rPr>
          <w:rFonts w:asciiTheme="majorHAnsi" w:hAnsiTheme="majorHAnsi" w:cstheme="majorHAnsi"/>
          <w:sz w:val="20"/>
          <w:szCs w:val="20"/>
          <w:lang w:val="sk-SK"/>
        </w:rPr>
        <w:tab/>
      </w:r>
      <w:r>
        <w:rPr>
          <w:rFonts w:asciiTheme="majorHAnsi" w:hAnsiTheme="majorHAnsi" w:cstheme="majorHAnsi"/>
          <w:sz w:val="20"/>
          <w:szCs w:val="20"/>
          <w:lang w:val="sk-SK"/>
        </w:rPr>
        <w:tab/>
      </w:r>
      <w:r>
        <w:rPr>
          <w:rFonts w:asciiTheme="majorHAnsi" w:hAnsiTheme="majorHAnsi" w:cstheme="majorHAnsi"/>
          <w:sz w:val="20"/>
          <w:szCs w:val="20"/>
          <w:lang w:val="sk-SK"/>
        </w:rPr>
        <w:tab/>
      </w:r>
      <w:r>
        <w:rPr>
          <w:rFonts w:asciiTheme="majorHAnsi" w:hAnsiTheme="majorHAnsi" w:cstheme="majorHAnsi"/>
          <w:sz w:val="20"/>
          <w:szCs w:val="20"/>
          <w:lang w:val="sk-SK"/>
        </w:rPr>
        <w:tab/>
      </w:r>
      <w:r>
        <w:rPr>
          <w:rFonts w:asciiTheme="majorHAnsi" w:hAnsiTheme="majorHAnsi" w:cstheme="majorHAnsi"/>
          <w:sz w:val="20"/>
          <w:szCs w:val="20"/>
          <w:lang w:val="sk-SK"/>
        </w:rPr>
        <w:tab/>
      </w:r>
      <w:r>
        <w:rPr>
          <w:rFonts w:asciiTheme="majorHAnsi" w:hAnsiTheme="majorHAnsi" w:cstheme="majorHAnsi"/>
          <w:sz w:val="20"/>
          <w:szCs w:val="20"/>
          <w:lang w:val="sk-SK"/>
        </w:rPr>
        <w:tab/>
      </w:r>
    </w:p>
    <w:p w14:paraId="06629AC8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  <w:r>
        <w:rPr>
          <w:rFonts w:asciiTheme="majorHAnsi" w:hAnsiTheme="majorHAnsi" w:cstheme="majorHAnsi"/>
          <w:sz w:val="20"/>
          <w:szCs w:val="20"/>
          <w:lang w:val="sk-SK"/>
        </w:rPr>
        <w:t>[Meno a pozícia veľkými písmenami]</w:t>
      </w:r>
    </w:p>
    <w:p w14:paraId="0FD88D93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  <w:r>
        <w:rPr>
          <w:rFonts w:asciiTheme="majorHAnsi" w:hAnsiTheme="majorHAnsi" w:cstheme="majorHAnsi"/>
          <w:sz w:val="20"/>
          <w:szCs w:val="20"/>
          <w:lang w:val="sk-SK"/>
        </w:rPr>
        <w:t>[Názov Záujemcu]</w:t>
      </w:r>
    </w:p>
    <w:p w14:paraId="01BC0C9C" w14:textId="77777777" w:rsidR="00355FEF" w:rsidRDefault="00355FEF" w:rsidP="00355FEF">
      <w:pPr>
        <w:widowControl w:val="0"/>
        <w:tabs>
          <w:tab w:val="left" w:pos="5698"/>
        </w:tabs>
        <w:spacing w:after="0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  <w:r>
        <w:rPr>
          <w:rFonts w:asciiTheme="majorHAnsi" w:eastAsia="Gulim" w:hAnsiTheme="majorHAnsi" w:cs="Gulim"/>
          <w:sz w:val="20"/>
          <w:szCs w:val="20"/>
          <w:lang w:val="sk-SK"/>
        </w:rPr>
        <w:t>[Miesto]</w:t>
      </w:r>
      <w:r>
        <w:rPr>
          <w:rFonts w:asciiTheme="majorHAnsi" w:eastAsia="Gulim" w:hAnsiTheme="majorHAnsi" w:cs="Gulim"/>
          <w:sz w:val="20"/>
          <w:szCs w:val="20"/>
          <w:lang w:val="sk-SK"/>
        </w:rPr>
        <w:tab/>
        <w:t>[Dátum (deň/mesiac/rok)]</w:t>
      </w:r>
    </w:p>
    <w:p w14:paraId="263C65BC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7617A574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043340EA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3D4E0888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75AA13BB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18C3F455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30811D0C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644429BA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2601B2A4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2A2F10E6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6AA820CB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4EFEF266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25A6070D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6D6948F3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7B207A33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27FCF455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2E3639D2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7154F811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63BD88A7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79305ED5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4FB30E5C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233AB85D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1EBF9291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366682CB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15B46F7A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46256AF8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24858928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31EB8DF0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34B0F1D3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033A09FE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649DFCAF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1BF3B440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6F56AA3A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6ACD6F00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66283D9F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30D0E8E2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5983040F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123FAB1D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2F942E16" w14:textId="77777777" w:rsidR="00355FEF" w:rsidRDefault="00355FEF" w:rsidP="00355FEF">
      <w:pPr>
        <w:rPr>
          <w:rFonts w:asciiTheme="majorHAnsi" w:hAnsiTheme="majorHAnsi"/>
          <w:b/>
          <w:sz w:val="24"/>
          <w:szCs w:val="24"/>
          <w:lang w:val="sk-SK"/>
        </w:rPr>
      </w:pPr>
      <w:r>
        <w:rPr>
          <w:rFonts w:asciiTheme="majorHAnsi" w:hAnsiTheme="majorHAnsi"/>
          <w:b/>
          <w:sz w:val="24"/>
          <w:szCs w:val="24"/>
          <w:lang w:val="sk-SK"/>
        </w:rPr>
        <w:lastRenderedPageBreak/>
        <w:t>Príloha 5 Tabuľka ku Kritériám oprávnenosti záujemcov</w:t>
      </w:r>
    </w:p>
    <w:p w14:paraId="62B8BE75" w14:textId="77777777" w:rsidR="00355FEF" w:rsidRDefault="00355FEF" w:rsidP="00355FEF">
      <w:pPr>
        <w:rPr>
          <w:rFonts w:asciiTheme="majorHAnsi" w:hAnsiTheme="majorHAnsi"/>
          <w:b/>
          <w:sz w:val="24"/>
          <w:szCs w:val="24"/>
          <w:lang w:val="sk-SK"/>
        </w:rPr>
      </w:pPr>
      <w:r>
        <w:rPr>
          <w:rFonts w:asciiTheme="majorHAnsi" w:hAnsiTheme="majorHAnsi"/>
          <w:bCs/>
          <w:sz w:val="20"/>
          <w:szCs w:val="20"/>
          <w:lang w:val="sk-SK"/>
        </w:rPr>
        <w:t xml:space="preserve">V súlade s čl. 12 tejto Výzvy na vyjadrenie záujmu sa kritéria 1 až 6 overujú na základe Prílohy 1 - Vyjadrenie záujmu a </w:t>
      </w:r>
      <w:bookmarkStart w:id="1" w:name="_Hlk152595402"/>
      <w:r>
        <w:rPr>
          <w:rFonts w:asciiTheme="majorHAnsi" w:hAnsiTheme="majorHAnsi"/>
          <w:bCs/>
          <w:sz w:val="20"/>
          <w:szCs w:val="20"/>
          <w:lang w:val="sk-SK"/>
        </w:rPr>
        <w:t xml:space="preserve">Prílohy 2 - Identifikácia záujemcu </w:t>
      </w:r>
      <w:bookmarkEnd w:id="1"/>
      <w:r>
        <w:rPr>
          <w:rFonts w:asciiTheme="majorHAnsi" w:hAnsiTheme="majorHAnsi"/>
          <w:bCs/>
          <w:sz w:val="20"/>
          <w:szCs w:val="20"/>
          <w:lang w:val="sk-SK"/>
        </w:rPr>
        <w:t>a kritériá 7 a 8 na základe príslušných čestných vyhlásení.</w:t>
      </w:r>
    </w:p>
    <w:p w14:paraId="646F7EBF" w14:textId="77777777" w:rsidR="00355FEF" w:rsidRDefault="00355FEF" w:rsidP="00355FEF">
      <w:pPr>
        <w:spacing w:after="0" w:line="240" w:lineRule="auto"/>
        <w:rPr>
          <w:rFonts w:asciiTheme="majorHAnsi" w:hAnsiTheme="majorHAnsi"/>
          <w:bCs/>
          <w:sz w:val="20"/>
          <w:szCs w:val="20"/>
          <w:lang w:val="sk-SK"/>
        </w:rPr>
      </w:pPr>
      <w:r>
        <w:rPr>
          <w:rFonts w:asciiTheme="majorHAnsi" w:hAnsiTheme="majorHAnsi"/>
          <w:bCs/>
          <w:sz w:val="20"/>
          <w:szCs w:val="20"/>
          <w:lang w:val="sk-SK"/>
        </w:rPr>
        <w:t>Splnenie kritérií 9 až 11 sa overuje na základe vyplnenej tabuľky nižšie:</w:t>
      </w:r>
    </w:p>
    <w:p w14:paraId="245E42F9" w14:textId="77777777" w:rsidR="00355FEF" w:rsidRDefault="00355FEF" w:rsidP="00355FEF">
      <w:pPr>
        <w:spacing w:after="0" w:line="240" w:lineRule="auto"/>
        <w:rPr>
          <w:rFonts w:asciiTheme="majorHAnsi" w:hAnsiTheme="majorHAnsi"/>
          <w:bCs/>
          <w:sz w:val="20"/>
          <w:szCs w:val="20"/>
          <w:lang w:val="sk-SK"/>
        </w:rPr>
      </w:pPr>
    </w:p>
    <w:tbl>
      <w:tblPr>
        <w:tblStyle w:val="Mriekatabuky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5"/>
        <w:gridCol w:w="8663"/>
        <w:gridCol w:w="62"/>
      </w:tblGrid>
      <w:tr w:rsidR="00355FEF" w14:paraId="271F71E0" w14:textId="77777777">
        <w:trPr>
          <w:gridAfter w:val="1"/>
          <w:trHeight w:val="294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1F46" w14:textId="77777777" w:rsidR="00355FEF" w:rsidRDefault="00355FEF">
            <w:pPr>
              <w:jc w:val="center"/>
              <w:rPr>
                <w:rFonts w:asciiTheme="majorHAnsi" w:hAnsiTheme="majorHAnsi"/>
                <w:b/>
                <w:lang w:val="sk-SK"/>
              </w:rPr>
            </w:pPr>
          </w:p>
        </w:tc>
        <w:tc>
          <w:tcPr>
            <w:tcW w:w="4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B1F2" w14:textId="77777777" w:rsidR="00355FEF" w:rsidRDefault="00355FEF">
            <w:pPr>
              <w:rPr>
                <w:rFonts w:asciiTheme="majorHAnsi" w:hAnsiTheme="majorHAnsi"/>
                <w:b/>
                <w:lang w:val="sk-SK"/>
              </w:rPr>
            </w:pPr>
            <w:r>
              <w:rPr>
                <w:rFonts w:asciiTheme="majorHAnsi" w:hAnsiTheme="majorHAnsi"/>
                <w:b/>
                <w:lang w:val="sk-SK"/>
              </w:rPr>
              <w:t>Kritériá 9 až 11 na overenie oprávnenosti Záujemcov</w:t>
            </w:r>
          </w:p>
        </w:tc>
      </w:tr>
      <w:tr w:rsidR="00355FEF" w14:paraId="7B3E0951" w14:textId="77777777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537F" w14:textId="77777777" w:rsidR="00355FEF" w:rsidRDefault="00355FEF">
            <w:pPr>
              <w:rPr>
                <w:rFonts w:asciiTheme="majorHAnsi" w:hAnsiTheme="majorHAnsi"/>
                <w:b/>
                <w:lang w:val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2706" w14:textId="77777777" w:rsidR="00355FEF" w:rsidRDefault="00355FEF">
            <w:pPr>
              <w:rPr>
                <w:rFonts w:asciiTheme="majorHAnsi" w:hAnsiTheme="majorHAnsi"/>
                <w:b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5DCA1" w14:textId="77777777" w:rsidR="00355FEF" w:rsidRDefault="00355FEF">
            <w:pPr>
              <w:rPr>
                <w:rFonts w:asciiTheme="majorHAnsi" w:hAnsiTheme="majorHAnsi"/>
                <w:b/>
                <w:lang w:val="sk-SK"/>
              </w:rPr>
            </w:pPr>
          </w:p>
        </w:tc>
      </w:tr>
      <w:tr w:rsidR="00355FEF" w14:paraId="7FB8707C" w14:textId="77777777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F859CC" w14:textId="77777777" w:rsidR="00355FEF" w:rsidRDefault="00355FEF">
            <w:pPr>
              <w:jc w:val="center"/>
              <w:rPr>
                <w:rFonts w:asciiTheme="majorHAnsi" w:hAnsiTheme="majorHAnsi"/>
                <w:sz w:val="20"/>
                <w:szCs w:val="20"/>
                <w:lang w:val="sk-SK"/>
              </w:rPr>
            </w:pPr>
            <w:r>
              <w:rPr>
                <w:rFonts w:asciiTheme="majorHAnsi" w:hAnsiTheme="majorHAnsi"/>
                <w:sz w:val="20"/>
                <w:szCs w:val="20"/>
                <w:lang w:val="sk-SK"/>
              </w:rPr>
              <w:t>9</w:t>
            </w:r>
          </w:p>
        </w:tc>
        <w:tc>
          <w:tcPr>
            <w:tcW w:w="4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9993D7" w14:textId="77777777" w:rsidR="00355FEF" w:rsidRDefault="00355FEF">
            <w:pPr>
              <w:jc w:val="both"/>
              <w:rPr>
                <w:rFonts w:asciiTheme="majorHAnsi" w:hAnsiTheme="majorHAnsi"/>
                <w:sz w:val="20"/>
                <w:szCs w:val="20"/>
                <w:lang w:val="sk-SK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sk-SK"/>
              </w:rPr>
              <w:t>Záujemca preukáže zvýhodnené podmienky financovania v rámci Finančného nástroja</w:t>
            </w:r>
          </w:p>
        </w:tc>
        <w:tc>
          <w:tcPr>
            <w:tcW w:w="0" w:type="auto"/>
            <w:vAlign w:val="center"/>
            <w:hideMark/>
          </w:tcPr>
          <w:p w14:paraId="65C989CD" w14:textId="77777777" w:rsidR="00355FEF" w:rsidRDefault="00355FEF">
            <w:pPr>
              <w:rPr>
                <w:sz w:val="20"/>
                <w:szCs w:val="20"/>
                <w:lang w:val="sk-SK" w:eastAsia="sk-SK"/>
              </w:rPr>
            </w:pPr>
          </w:p>
        </w:tc>
      </w:tr>
      <w:tr w:rsidR="00355FEF" w14:paraId="329C46C6" w14:textId="7777777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3E47" w14:textId="77777777" w:rsidR="00355FEF" w:rsidRDefault="00355FEF">
            <w:pPr>
              <w:jc w:val="both"/>
              <w:rPr>
                <w:rFonts w:asciiTheme="majorHAnsi" w:hAnsiTheme="majorHAnsi"/>
                <w:sz w:val="20"/>
                <w:szCs w:val="20"/>
                <w:lang w:val="sk-SK"/>
              </w:rPr>
            </w:pPr>
            <w:r>
              <w:rPr>
                <w:rFonts w:asciiTheme="majorHAnsi" w:hAnsiTheme="majorHAnsi"/>
                <w:sz w:val="20"/>
                <w:szCs w:val="20"/>
                <w:lang w:val="sk-SK"/>
              </w:rPr>
              <w:t xml:space="preserve">Rozsah úrokovej sadzby, ktorú plánuje Záujemca aplikovať na úvery v rámci tohto Finančného nástroja a stručný popis spôsobu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sk-SK"/>
              </w:rPr>
              <w:t>naceňovania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sk-SK"/>
              </w:rPr>
              <w:t xml:space="preserve"> týchto úverov.</w:t>
            </w:r>
          </w:p>
          <w:p w14:paraId="2722261A" w14:textId="77777777" w:rsidR="00355FEF" w:rsidRDefault="00355FEF">
            <w:pPr>
              <w:jc w:val="both"/>
              <w:rPr>
                <w:rFonts w:asciiTheme="majorHAnsi" w:hAnsiTheme="majorHAnsi" w:cs="Arial"/>
                <w:sz w:val="20"/>
                <w:szCs w:val="20"/>
                <w:lang w:val="sk-SK"/>
              </w:rPr>
            </w:pPr>
            <w:r>
              <w:rPr>
                <w:rFonts w:asciiTheme="majorHAnsi" w:hAnsiTheme="majorHAnsi"/>
                <w:sz w:val="20"/>
                <w:szCs w:val="20"/>
                <w:lang w:val="sk-SK"/>
              </w:rPr>
              <w:t>Sadzobník poplatkov, ktorý plánuje Záujemca aplikovať na úvery v rámci tohto Finančného nástroja.</w:t>
            </w:r>
          </w:p>
        </w:tc>
        <w:tc>
          <w:tcPr>
            <w:tcW w:w="0" w:type="auto"/>
            <w:vAlign w:val="center"/>
            <w:hideMark/>
          </w:tcPr>
          <w:p w14:paraId="641C7408" w14:textId="77777777" w:rsidR="00355FEF" w:rsidRDefault="00355FEF">
            <w:pPr>
              <w:rPr>
                <w:sz w:val="20"/>
                <w:szCs w:val="20"/>
                <w:lang w:val="sk-SK" w:eastAsia="sk-SK"/>
              </w:rPr>
            </w:pPr>
          </w:p>
        </w:tc>
      </w:tr>
      <w:tr w:rsidR="00355FEF" w14:paraId="197D7D1C" w14:textId="7777777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FB0A" w14:textId="77777777" w:rsidR="00355FEF" w:rsidRDefault="00355FEF">
            <w:pPr>
              <w:jc w:val="both"/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</w:pPr>
            <w:r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  <w:t xml:space="preserve">Záujemca sem uvedie predpokladaný rozsah úrokových sadzieb, ktoré bude aplikovať na úvery v rámci tohto Finančného nástroja a stručný popis spôsobu </w:t>
            </w:r>
            <w:proofErr w:type="spellStart"/>
            <w:r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  <w:t>naceňovania</w:t>
            </w:r>
            <w:proofErr w:type="spellEnd"/>
            <w:r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  <w:t xml:space="preserve"> týchto úverov.</w:t>
            </w:r>
          </w:p>
          <w:p w14:paraId="20D271B2" w14:textId="77777777" w:rsidR="00355FEF" w:rsidRDefault="00355FEF">
            <w:pPr>
              <w:jc w:val="both"/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</w:pPr>
          </w:p>
          <w:p w14:paraId="446082F2" w14:textId="77777777" w:rsidR="00355FEF" w:rsidRDefault="00355FEF">
            <w:pPr>
              <w:jc w:val="both"/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</w:pPr>
            <w:r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  <w:t>Záujemca sem uvedie predpokladané sadzby poplatkov, ktoré bude aplikovať na úvery v rámci tohto Finančného nástroja.</w:t>
            </w:r>
          </w:p>
          <w:p w14:paraId="458C4A1E" w14:textId="77777777" w:rsidR="00355FEF" w:rsidRDefault="00355FEF">
            <w:pPr>
              <w:jc w:val="both"/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</w:pPr>
          </w:p>
          <w:p w14:paraId="32043053" w14:textId="77777777" w:rsidR="00355FEF" w:rsidRDefault="00355FEF">
            <w:pPr>
              <w:jc w:val="both"/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</w:pPr>
            <w:r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  <w:t>Záujemca môže akékoľvek informácie uviesť aj v iných priložených dokumentoch.</w:t>
            </w:r>
          </w:p>
          <w:p w14:paraId="65BEA84E" w14:textId="77777777" w:rsidR="00355FEF" w:rsidRDefault="00355FEF">
            <w:pPr>
              <w:jc w:val="both"/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14:paraId="5E4BB577" w14:textId="77777777" w:rsidR="00355FEF" w:rsidRDefault="00355FEF">
            <w:pPr>
              <w:rPr>
                <w:sz w:val="20"/>
                <w:szCs w:val="20"/>
                <w:lang w:val="sk-SK" w:eastAsia="sk-SK"/>
              </w:rPr>
            </w:pPr>
          </w:p>
        </w:tc>
      </w:tr>
      <w:tr w:rsidR="00355FEF" w14:paraId="24694D79" w14:textId="77777777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355DB4" w14:textId="77777777" w:rsidR="00355FEF" w:rsidRDefault="00355FEF">
            <w:pPr>
              <w:jc w:val="center"/>
              <w:rPr>
                <w:rFonts w:asciiTheme="majorHAnsi" w:hAnsiTheme="majorHAnsi"/>
                <w:sz w:val="20"/>
                <w:szCs w:val="20"/>
                <w:lang w:val="sk-SK"/>
              </w:rPr>
            </w:pPr>
            <w:r>
              <w:rPr>
                <w:rFonts w:asciiTheme="majorHAnsi" w:hAnsiTheme="majorHAnsi"/>
                <w:sz w:val="20"/>
                <w:szCs w:val="20"/>
                <w:lang w:val="sk-SK"/>
              </w:rPr>
              <w:t>10</w:t>
            </w:r>
          </w:p>
        </w:tc>
        <w:tc>
          <w:tcPr>
            <w:tcW w:w="4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58CDFB" w14:textId="77777777" w:rsidR="00355FEF" w:rsidRDefault="00355FEF">
            <w:pPr>
              <w:jc w:val="both"/>
              <w:rPr>
                <w:rFonts w:asciiTheme="majorHAnsi" w:hAnsiTheme="majorHAnsi"/>
                <w:sz w:val="20"/>
                <w:szCs w:val="20"/>
                <w:lang w:val="sk-SK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sk-SK"/>
              </w:rPr>
              <w:t>Záujemca preukáže, že v súvislosti s implementáciou Finančného nástroja využíva vlastné prostriedky</w:t>
            </w:r>
          </w:p>
        </w:tc>
        <w:tc>
          <w:tcPr>
            <w:tcW w:w="0" w:type="auto"/>
            <w:vAlign w:val="center"/>
            <w:hideMark/>
          </w:tcPr>
          <w:p w14:paraId="49E2FF4F" w14:textId="77777777" w:rsidR="00355FEF" w:rsidRDefault="00355FEF">
            <w:pPr>
              <w:rPr>
                <w:sz w:val="20"/>
                <w:szCs w:val="20"/>
                <w:lang w:val="sk-SK" w:eastAsia="sk-SK"/>
              </w:rPr>
            </w:pPr>
          </w:p>
        </w:tc>
      </w:tr>
      <w:tr w:rsidR="00355FEF" w14:paraId="1D184CE0" w14:textId="7777777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D147" w14:textId="77777777" w:rsidR="00355FEF" w:rsidRDefault="00355FE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  <w:lang w:val="sk-SK"/>
              </w:rPr>
            </w:pPr>
            <w:r>
              <w:rPr>
                <w:rFonts w:asciiTheme="majorHAnsi" w:hAnsiTheme="majorHAnsi" w:cs="Calibri"/>
                <w:sz w:val="20"/>
                <w:szCs w:val="20"/>
                <w:lang w:val="sk-SK"/>
              </w:rPr>
              <w:t>Záujemca má dostatočný objem vlastných finančných prostriedkov na poskytovanie úverov v rámci tohto Finančného nástroja.</w:t>
            </w:r>
          </w:p>
        </w:tc>
        <w:tc>
          <w:tcPr>
            <w:tcW w:w="0" w:type="auto"/>
            <w:vAlign w:val="center"/>
            <w:hideMark/>
          </w:tcPr>
          <w:p w14:paraId="50E28515" w14:textId="77777777" w:rsidR="00355FEF" w:rsidRDefault="00355FEF">
            <w:pPr>
              <w:rPr>
                <w:sz w:val="20"/>
                <w:szCs w:val="20"/>
                <w:lang w:val="sk-SK" w:eastAsia="sk-SK"/>
              </w:rPr>
            </w:pPr>
          </w:p>
        </w:tc>
      </w:tr>
      <w:tr w:rsidR="00355FEF" w14:paraId="7665E6F4" w14:textId="7777777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E379" w14:textId="77777777" w:rsidR="00355FEF" w:rsidRDefault="00355FEF">
            <w:pPr>
              <w:jc w:val="both"/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</w:pPr>
            <w:r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  <w:t>Záujemca sem priloží auditovanú účtovnú závierku za ostatné ukončené účtovné obdobie, pre ktoré ma takúto závierku k dispozícii.</w:t>
            </w:r>
          </w:p>
          <w:p w14:paraId="55A87857" w14:textId="77777777" w:rsidR="00355FEF" w:rsidRDefault="00355FEF">
            <w:pPr>
              <w:jc w:val="both"/>
              <w:rPr>
                <w:rFonts w:asciiTheme="majorHAnsi" w:hAnsiTheme="majorHAnsi" w:cs="Arial"/>
                <w:sz w:val="20"/>
                <w:szCs w:val="20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14:paraId="3B1D8436" w14:textId="77777777" w:rsidR="00355FEF" w:rsidRDefault="00355FEF">
            <w:pPr>
              <w:rPr>
                <w:sz w:val="20"/>
                <w:szCs w:val="20"/>
                <w:lang w:val="sk-SK" w:eastAsia="sk-SK"/>
              </w:rPr>
            </w:pPr>
          </w:p>
        </w:tc>
      </w:tr>
      <w:tr w:rsidR="00355FEF" w14:paraId="0B145D62" w14:textId="77777777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5A0897" w14:textId="77777777" w:rsidR="00355FEF" w:rsidRDefault="00355FEF">
            <w:pPr>
              <w:jc w:val="center"/>
              <w:rPr>
                <w:rFonts w:asciiTheme="majorHAnsi" w:hAnsiTheme="majorHAnsi"/>
                <w:sz w:val="20"/>
                <w:szCs w:val="20"/>
                <w:lang w:val="sk-SK"/>
              </w:rPr>
            </w:pPr>
            <w:r>
              <w:rPr>
                <w:rFonts w:asciiTheme="majorHAnsi" w:hAnsiTheme="majorHAnsi"/>
                <w:sz w:val="20"/>
                <w:szCs w:val="20"/>
                <w:lang w:val="sk-SK"/>
              </w:rPr>
              <w:t>11</w:t>
            </w:r>
          </w:p>
        </w:tc>
        <w:tc>
          <w:tcPr>
            <w:tcW w:w="4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085CB4" w14:textId="77777777" w:rsidR="00355FEF" w:rsidRDefault="00355FEF">
            <w:pPr>
              <w:jc w:val="both"/>
              <w:rPr>
                <w:rFonts w:asciiTheme="majorHAnsi" w:hAnsiTheme="majorHAnsi"/>
                <w:sz w:val="20"/>
                <w:szCs w:val="20"/>
                <w:lang w:val="sk-SK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sk-SK"/>
              </w:rPr>
              <w:t>Záujemca preukáže, že implementáciou Finančného nástroja dôjde k rozšíreniu činnosti Záujemcu</w:t>
            </w:r>
          </w:p>
        </w:tc>
        <w:tc>
          <w:tcPr>
            <w:tcW w:w="0" w:type="auto"/>
            <w:vAlign w:val="center"/>
            <w:hideMark/>
          </w:tcPr>
          <w:p w14:paraId="1ED922AF" w14:textId="77777777" w:rsidR="00355FEF" w:rsidRDefault="00355FEF">
            <w:pPr>
              <w:rPr>
                <w:sz w:val="20"/>
                <w:szCs w:val="20"/>
                <w:lang w:val="sk-SK" w:eastAsia="sk-SK"/>
              </w:rPr>
            </w:pPr>
          </w:p>
        </w:tc>
      </w:tr>
      <w:tr w:rsidR="00355FEF" w14:paraId="67A12347" w14:textId="7777777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28DB" w14:textId="77777777" w:rsidR="00355FEF" w:rsidRDefault="00355FEF">
            <w:pPr>
              <w:jc w:val="both"/>
              <w:rPr>
                <w:rFonts w:asciiTheme="majorHAnsi" w:hAnsiTheme="majorHAnsi"/>
                <w:sz w:val="20"/>
                <w:szCs w:val="20"/>
                <w:lang w:val="sk-SK"/>
              </w:rPr>
            </w:pPr>
            <w:r>
              <w:rPr>
                <w:rFonts w:asciiTheme="majorHAnsi" w:hAnsiTheme="majorHAnsi"/>
                <w:sz w:val="20"/>
                <w:szCs w:val="20"/>
                <w:lang w:val="sk-SK"/>
              </w:rPr>
              <w:t>Popis úverového produktu, ktorý bude Záujemcom vytvorený na základe implementácie tohto Finančného nástroja a objemu nových úverov, ktoré Záujemca plánuje vytvoriť na základe tohto Finančného nástroja, v rozdelení po rokoch implementácie.</w:t>
            </w:r>
          </w:p>
        </w:tc>
        <w:tc>
          <w:tcPr>
            <w:tcW w:w="0" w:type="auto"/>
            <w:vAlign w:val="center"/>
            <w:hideMark/>
          </w:tcPr>
          <w:p w14:paraId="22DF3280" w14:textId="77777777" w:rsidR="00355FEF" w:rsidRDefault="00355FEF">
            <w:pPr>
              <w:rPr>
                <w:sz w:val="20"/>
                <w:szCs w:val="20"/>
                <w:lang w:val="sk-SK" w:eastAsia="sk-SK"/>
              </w:rPr>
            </w:pPr>
          </w:p>
        </w:tc>
      </w:tr>
      <w:tr w:rsidR="00355FEF" w14:paraId="1B5FC3B3" w14:textId="7777777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3F46" w14:textId="77777777" w:rsidR="00355FEF" w:rsidRDefault="00355FEF">
            <w:pPr>
              <w:jc w:val="both"/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</w:pPr>
            <w:r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  <w:t>Záujemca sem priloží popis produktu a očakávané dopady z tohto Finančného nástroja na podmienky a objemy úverov poskytovaných Záujemcom.</w:t>
            </w:r>
          </w:p>
          <w:p w14:paraId="622F2A28" w14:textId="77777777" w:rsidR="00355FEF" w:rsidRDefault="00355FEF">
            <w:pPr>
              <w:jc w:val="both"/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</w:pPr>
          </w:p>
          <w:p w14:paraId="4671368B" w14:textId="77777777" w:rsidR="00355FEF" w:rsidRDefault="00355FEF">
            <w:pPr>
              <w:jc w:val="both"/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</w:pPr>
            <w:r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  <w:t>Záujemca môže akékoľvek informácie uviesť aj v iných priložených dokumentoch.</w:t>
            </w:r>
          </w:p>
          <w:p w14:paraId="00464F90" w14:textId="77777777" w:rsidR="00355FEF" w:rsidRDefault="00355FEF">
            <w:pPr>
              <w:jc w:val="both"/>
              <w:rPr>
                <w:rFonts w:asciiTheme="majorHAnsi" w:hAnsiTheme="majorHAnsi" w:cs="Arial"/>
                <w:sz w:val="20"/>
                <w:szCs w:val="20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14:paraId="2466EB5B" w14:textId="77777777" w:rsidR="00355FEF" w:rsidRDefault="00355FEF">
            <w:pPr>
              <w:rPr>
                <w:sz w:val="20"/>
                <w:szCs w:val="20"/>
                <w:lang w:val="sk-SK" w:eastAsia="sk-SK"/>
              </w:rPr>
            </w:pPr>
          </w:p>
        </w:tc>
      </w:tr>
    </w:tbl>
    <w:p w14:paraId="43E37063" w14:textId="77777777" w:rsidR="00355FEF" w:rsidRDefault="00355FEF" w:rsidP="00355FE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315FFE96" w14:textId="77777777" w:rsidR="005A4F02" w:rsidRPr="00355FEF" w:rsidRDefault="005A4F02" w:rsidP="00355FEF">
      <w:pPr>
        <w:rPr>
          <w:lang w:val="sk-SK"/>
        </w:rPr>
      </w:pPr>
    </w:p>
    <w:sectPr w:rsidR="005A4F02" w:rsidRPr="00355FEF" w:rsidSect="00A0161D">
      <w:headerReference w:type="even" r:id="rId8"/>
      <w:headerReference w:type="default" r:id="rId9"/>
      <w:footerReference w:type="even" r:id="rId10"/>
      <w:headerReference w:type="first" r:id="rId11"/>
      <w:pgSz w:w="11900" w:h="16840"/>
      <w:pgMar w:top="1530" w:right="1460" w:bottom="1105" w:left="1440" w:header="0" w:footer="45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BC1A" w14:textId="77777777" w:rsidR="00B77C51" w:rsidRDefault="00B77C51" w:rsidP="00DE4ED0">
      <w:pPr>
        <w:spacing w:after="0" w:line="240" w:lineRule="auto"/>
      </w:pPr>
      <w:r>
        <w:separator/>
      </w:r>
    </w:p>
  </w:endnote>
  <w:endnote w:type="continuationSeparator" w:id="0">
    <w:p w14:paraId="04E88522" w14:textId="77777777" w:rsidR="00B77C51" w:rsidRDefault="00B77C51" w:rsidP="00DE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2588" w14:textId="77777777" w:rsidR="00315925" w:rsidRDefault="00315925">
    <w:pPr>
      <w:rPr>
        <w:sz w:val="2"/>
        <w:szCs w:val="2"/>
      </w:rPr>
    </w:pPr>
    <w:r w:rsidRPr="00AF5207">
      <w:rPr>
        <w:noProof/>
        <w:lang w:val="sk-SK"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4CB37A3A" wp14:editId="1C64DD5D">
              <wp:simplePos x="0" y="0"/>
              <wp:positionH relativeFrom="page">
                <wp:posOffset>3717925</wp:posOffset>
              </wp:positionH>
              <wp:positionV relativeFrom="page">
                <wp:posOffset>10133330</wp:posOffset>
              </wp:positionV>
              <wp:extent cx="134620" cy="136525"/>
              <wp:effectExtent l="3175" t="0" r="0" b="0"/>
              <wp:wrapNone/>
              <wp:docPr id="20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FAB54" w14:textId="77777777" w:rsidR="00315925" w:rsidRDefault="00315925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37061">
                            <w:rPr>
                              <w:rStyle w:val="HlavikaaleboptaMicrosoftSansSerif95bodovNietun"/>
                              <w:noProof/>
                            </w:rPr>
                            <w:t>12</w:t>
                          </w:r>
                          <w:r>
                            <w:rPr>
                              <w:rStyle w:val="HlavikaaleboptaMicrosoftSansSerif95bodovNi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B37A3A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292.75pt;margin-top:797.9pt;width:10.6pt;height:10.7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" filled="f" stroked="f">
              <v:textbox style="mso-fit-shape-to-text:t" inset="0,0,0,0">
                <w:txbxContent>
                  <w:p w14:paraId="06CFAB54" w14:textId="77777777" w:rsidR="00315925" w:rsidRDefault="00315925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37061">
                      <w:rPr>
                        <w:rStyle w:val="HlavikaaleboptaMicrosoftSansSerif95bodovNietun"/>
                        <w:noProof/>
                      </w:rPr>
                      <w:t>12</w:t>
                    </w:r>
                    <w:r>
                      <w:rPr>
                        <w:rStyle w:val="HlavikaaleboptaMicrosoftSansSerif95bodovNi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73187" w14:textId="77777777" w:rsidR="00B77C51" w:rsidRDefault="00B77C51" w:rsidP="00DE4ED0">
      <w:pPr>
        <w:spacing w:after="0" w:line="240" w:lineRule="auto"/>
      </w:pPr>
      <w:r>
        <w:separator/>
      </w:r>
    </w:p>
  </w:footnote>
  <w:footnote w:type="continuationSeparator" w:id="0">
    <w:p w14:paraId="30EB5A3A" w14:textId="77777777" w:rsidR="00B77C51" w:rsidRDefault="00B77C51" w:rsidP="00DE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AB84" w14:textId="77777777" w:rsidR="00315925" w:rsidRDefault="00315925">
    <w:pPr>
      <w:rPr>
        <w:sz w:val="2"/>
        <w:szCs w:val="2"/>
      </w:rPr>
    </w:pPr>
    <w:r w:rsidRPr="00AF5207">
      <w:rPr>
        <w:noProof/>
        <w:lang w:val="sk-SK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1872C8A1" wp14:editId="068791B2">
              <wp:simplePos x="0" y="0"/>
              <wp:positionH relativeFrom="page">
                <wp:posOffset>2404925</wp:posOffset>
              </wp:positionH>
              <wp:positionV relativeFrom="page">
                <wp:posOffset>338275</wp:posOffset>
              </wp:positionV>
              <wp:extent cx="4966060" cy="337820"/>
              <wp:effectExtent l="0" t="0" r="6350" b="5080"/>
              <wp:wrapNone/>
              <wp:docPr id="13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606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68352" w14:textId="77777777" w:rsidR="00315925" w:rsidRDefault="00315925">
                          <w:pPr>
                            <w:spacing w:line="240" w:lineRule="auto"/>
                          </w:pPr>
                          <w:r>
                            <w:rPr>
                              <w:rStyle w:val="Hlavikaalebopta"/>
                            </w:rPr>
                            <w:t>Finančné nástroje rizikového kapitálu, Výzva na prejavenie záujmu č. JER-005/2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2C8A1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189.35pt;margin-top:26.65pt;width:391.05pt;height:26.6pt;z-index:-25165312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" filled="f" stroked="f">
              <v:textbox style="mso-fit-shape-to-text:t" inset="0,0,0,0">
                <w:txbxContent>
                  <w:p w14:paraId="05468352" w14:textId="77777777" w:rsidR="00315925" w:rsidRDefault="00315925">
                    <w:pPr>
                      <w:spacing w:line="240" w:lineRule="auto"/>
                    </w:pPr>
                    <w:r>
                      <w:rPr>
                        <w:rStyle w:val="Hlavikaalebopta"/>
                      </w:rPr>
                      <w:t>Finančné nástroje rizikového kapitálu, Výzva na prejavenie záujmu č. JER-005/2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3D209" w14:textId="14719C58" w:rsidR="00315925" w:rsidRDefault="00315925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5E6F6" w14:textId="77777777" w:rsidR="00315925" w:rsidRDefault="00315925">
    <w:pPr>
      <w:rPr>
        <w:sz w:val="2"/>
        <w:szCs w:val="2"/>
      </w:rPr>
    </w:pPr>
  </w:p>
  <w:p w14:paraId="34CA6A72" w14:textId="77777777" w:rsidR="00315925" w:rsidRDefault="00315925">
    <w:r w:rsidRPr="00AF5207">
      <w:rPr>
        <w:noProof/>
        <w:lang w:val="sk-SK"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648CE78A" wp14:editId="0C9B802A">
              <wp:simplePos x="0" y="0"/>
              <wp:positionH relativeFrom="page">
                <wp:posOffset>1837633</wp:posOffset>
              </wp:positionH>
              <wp:positionV relativeFrom="page">
                <wp:posOffset>434340</wp:posOffset>
              </wp:positionV>
              <wp:extent cx="5109873" cy="168910"/>
              <wp:effectExtent l="0" t="0" r="14605" b="2540"/>
              <wp:wrapNone/>
              <wp:docPr id="21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9873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A69AF" w14:textId="77777777" w:rsidR="00315925" w:rsidRPr="000A5CCD" w:rsidRDefault="00315925" w:rsidP="00BB113E">
                          <w:pPr>
                            <w:spacing w:line="240" w:lineRule="auto"/>
                            <w:jc w:val="right"/>
                            <w:rPr>
                              <w:rFonts w:asciiTheme="majorHAnsi" w:hAnsiTheme="majorHAnsi"/>
                              <w:lang w:val="sk-SK"/>
                            </w:rPr>
                          </w:pPr>
                          <w:r w:rsidRPr="004C324F">
                            <w:rPr>
                              <w:rStyle w:val="Hlavikaalebopta"/>
                              <w:rFonts w:asciiTheme="majorHAnsi" w:hAnsiTheme="majorHAnsi"/>
                              <w:lang w:val="sk-SK"/>
                            </w:rPr>
                            <w:t xml:space="preserve">Výzva na </w:t>
                          </w:r>
                          <w:r>
                            <w:rPr>
                              <w:rStyle w:val="Hlavikaalebopta"/>
                              <w:rFonts w:asciiTheme="majorHAnsi" w:hAnsiTheme="majorHAnsi"/>
                              <w:lang w:val="sk-SK"/>
                            </w:rPr>
                            <w:t>vyjadrenie</w:t>
                          </w:r>
                          <w:r w:rsidRPr="004C324F">
                            <w:rPr>
                              <w:rStyle w:val="Hlavikaalebopta"/>
                              <w:rFonts w:asciiTheme="majorHAnsi" w:hAnsiTheme="majorHAnsi"/>
                              <w:lang w:val="sk-SK"/>
                            </w:rPr>
                            <w:t xml:space="preserve"> záujmu č. ESIF-</w:t>
                          </w:r>
                          <w:r w:rsidRPr="00261C51">
                            <w:rPr>
                              <w:rStyle w:val="Hlavikaalebopta"/>
                              <w:rFonts w:asciiTheme="majorHAnsi" w:hAnsiTheme="majorHAnsi"/>
                              <w:lang w:val="sk-SK"/>
                            </w:rPr>
                            <w:t>02/2016</w:t>
                          </w:r>
                        </w:p>
                        <w:p w14:paraId="20055616" w14:textId="77777777" w:rsidR="00315925" w:rsidRPr="00791F16" w:rsidRDefault="00315925">
                          <w:pPr>
                            <w:spacing w:line="240" w:lineRule="auto"/>
                            <w:rPr>
                              <w:rFonts w:asciiTheme="majorHAnsi" w:hAnsiTheme="majorHAnsi"/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8CE78A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8" type="#_x0000_t202" style="position:absolute;margin-left:144.7pt;margin-top:34.2pt;width:402.35pt;height:13.3pt;z-index:-25165107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" filled="f" stroked="f">
              <v:textbox style="mso-fit-shape-to-text:t" inset="0,0,0,0">
                <w:txbxContent>
                  <w:p w14:paraId="738A69AF" w14:textId="77777777" w:rsidR="00315925" w:rsidRPr="000A5CCD" w:rsidRDefault="00315925" w:rsidP="00BB113E">
                    <w:pPr>
                      <w:spacing w:line="240" w:lineRule="auto"/>
                      <w:jc w:val="right"/>
                      <w:rPr>
                        <w:rFonts w:asciiTheme="majorHAnsi" w:hAnsiTheme="majorHAnsi"/>
                        <w:lang w:val="sk-SK"/>
                      </w:rPr>
                    </w:pPr>
                    <w:r w:rsidRPr="004C324F">
                      <w:rPr>
                        <w:rStyle w:val="Hlavikaalebopta"/>
                        <w:rFonts w:asciiTheme="majorHAnsi" w:hAnsiTheme="majorHAnsi"/>
                        <w:lang w:val="sk-SK"/>
                      </w:rPr>
                      <w:t xml:space="preserve">Výzva na </w:t>
                    </w:r>
                    <w:r>
                      <w:rPr>
                        <w:rStyle w:val="Hlavikaalebopta"/>
                        <w:rFonts w:asciiTheme="majorHAnsi" w:hAnsiTheme="majorHAnsi"/>
                        <w:lang w:val="sk-SK"/>
                      </w:rPr>
                      <w:t>vyjadrenie</w:t>
                    </w:r>
                    <w:r w:rsidRPr="004C324F">
                      <w:rPr>
                        <w:rStyle w:val="Hlavikaalebopta"/>
                        <w:rFonts w:asciiTheme="majorHAnsi" w:hAnsiTheme="majorHAnsi"/>
                        <w:lang w:val="sk-SK"/>
                      </w:rPr>
                      <w:t xml:space="preserve"> záujmu č. ESIF-</w:t>
                    </w:r>
                    <w:r w:rsidRPr="00261C51">
                      <w:rPr>
                        <w:rStyle w:val="Hlavikaalebopta"/>
                        <w:rFonts w:asciiTheme="majorHAnsi" w:hAnsiTheme="majorHAnsi"/>
                        <w:lang w:val="sk-SK"/>
                      </w:rPr>
                      <w:t>02/2016</w:t>
                    </w:r>
                  </w:p>
                  <w:p w14:paraId="20055616" w14:textId="77777777" w:rsidR="00315925" w:rsidRPr="00791F16" w:rsidRDefault="00315925">
                    <w:pPr>
                      <w:spacing w:line="240" w:lineRule="auto"/>
                      <w:rPr>
                        <w:rFonts w:asciiTheme="majorHAnsi" w:hAnsiTheme="majorHAnsi"/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93E07"/>
    <w:multiLevelType w:val="multilevel"/>
    <w:tmpl w:val="9572B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F025FAA"/>
    <w:multiLevelType w:val="multilevel"/>
    <w:tmpl w:val="F75E7B08"/>
    <w:name w:val="AODef"/>
    <w:lvl w:ilvl="0">
      <w:start w:val="1"/>
      <w:numFmt w:val="none"/>
      <w:lvlRestart w:val="0"/>
      <w:pStyle w:val="AODefHead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lowerLetter"/>
      <w:pStyle w:val="AODefParaL2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3">
      <w:start w:val="1"/>
      <w:numFmt w:val="lowerRoman"/>
      <w:pStyle w:val="AODefParaL3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</w:rPr>
    </w:lvl>
    <w:lvl w:ilvl="4">
      <w:start w:val="1"/>
      <w:numFmt w:val="lowerLetter"/>
      <w:pStyle w:val="AODefParaL4"/>
      <w:lvlText w:val="(%5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lowerRoman"/>
      <w:pStyle w:val="AODefParaL5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upperLetter"/>
      <w:pStyle w:val="AODefParaL6"/>
      <w:lvlText w:val="(%7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decimal"/>
      <w:pStyle w:val="AODefParaL7"/>
      <w:lvlText w:val="(%8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8">
      <w:start w:val="1"/>
      <w:numFmt w:val="decimal"/>
      <w:pStyle w:val="AODefParaL8"/>
      <w:lvlText w:val="(%9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1265306435">
    <w:abstractNumId w:val="1"/>
  </w:num>
  <w:num w:numId="2" w16cid:durableId="7277244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19"/>
    <w:rsid w:val="000155A1"/>
    <w:rsid w:val="00017784"/>
    <w:rsid w:val="00017D9C"/>
    <w:rsid w:val="00020FD7"/>
    <w:rsid w:val="00021EE4"/>
    <w:rsid w:val="00022655"/>
    <w:rsid w:val="00025977"/>
    <w:rsid w:val="00032786"/>
    <w:rsid w:val="00032D08"/>
    <w:rsid w:val="00041B6D"/>
    <w:rsid w:val="00042BCC"/>
    <w:rsid w:val="00044710"/>
    <w:rsid w:val="00045D6D"/>
    <w:rsid w:val="000537B9"/>
    <w:rsid w:val="00077B27"/>
    <w:rsid w:val="000831CA"/>
    <w:rsid w:val="00090CA5"/>
    <w:rsid w:val="000B0012"/>
    <w:rsid w:val="000B1074"/>
    <w:rsid w:val="000B5FF7"/>
    <w:rsid w:val="000C16C3"/>
    <w:rsid w:val="000C2E1A"/>
    <w:rsid w:val="000C6CF1"/>
    <w:rsid w:val="000D1E2C"/>
    <w:rsid w:val="000D33A5"/>
    <w:rsid w:val="000D52D9"/>
    <w:rsid w:val="000D59FB"/>
    <w:rsid w:val="000E0843"/>
    <w:rsid w:val="000E087C"/>
    <w:rsid w:val="000E4175"/>
    <w:rsid w:val="000E5733"/>
    <w:rsid w:val="000F5531"/>
    <w:rsid w:val="000F7063"/>
    <w:rsid w:val="00102D9F"/>
    <w:rsid w:val="00103A48"/>
    <w:rsid w:val="00117A74"/>
    <w:rsid w:val="001212F4"/>
    <w:rsid w:val="0012211B"/>
    <w:rsid w:val="001244B1"/>
    <w:rsid w:val="00124A7C"/>
    <w:rsid w:val="00125277"/>
    <w:rsid w:val="0012796A"/>
    <w:rsid w:val="00130F4F"/>
    <w:rsid w:val="00131C04"/>
    <w:rsid w:val="00133F3D"/>
    <w:rsid w:val="00143AC5"/>
    <w:rsid w:val="00145031"/>
    <w:rsid w:val="00165C4B"/>
    <w:rsid w:val="0017357A"/>
    <w:rsid w:val="0017465B"/>
    <w:rsid w:val="001813DF"/>
    <w:rsid w:val="00183572"/>
    <w:rsid w:val="00192217"/>
    <w:rsid w:val="00193D47"/>
    <w:rsid w:val="00195638"/>
    <w:rsid w:val="001A2D06"/>
    <w:rsid w:val="001B2E29"/>
    <w:rsid w:val="001B37AD"/>
    <w:rsid w:val="001C6AFE"/>
    <w:rsid w:val="001E1E01"/>
    <w:rsid w:val="001E37D7"/>
    <w:rsid w:val="001E478F"/>
    <w:rsid w:val="001E72F9"/>
    <w:rsid w:val="001F0380"/>
    <w:rsid w:val="001F0CE9"/>
    <w:rsid w:val="001F305B"/>
    <w:rsid w:val="00202236"/>
    <w:rsid w:val="0020322D"/>
    <w:rsid w:val="0020409B"/>
    <w:rsid w:val="00206D3E"/>
    <w:rsid w:val="00233FA0"/>
    <w:rsid w:val="002347A5"/>
    <w:rsid w:val="00236870"/>
    <w:rsid w:val="002479F4"/>
    <w:rsid w:val="00252AB7"/>
    <w:rsid w:val="00252F03"/>
    <w:rsid w:val="002623A3"/>
    <w:rsid w:val="00262F50"/>
    <w:rsid w:val="002659BC"/>
    <w:rsid w:val="002667EC"/>
    <w:rsid w:val="00266D02"/>
    <w:rsid w:val="0026739B"/>
    <w:rsid w:val="002718D3"/>
    <w:rsid w:val="00276196"/>
    <w:rsid w:val="00280583"/>
    <w:rsid w:val="002920B0"/>
    <w:rsid w:val="00293B4A"/>
    <w:rsid w:val="002A2367"/>
    <w:rsid w:val="002A29D8"/>
    <w:rsid w:val="002A6B0C"/>
    <w:rsid w:val="002B6976"/>
    <w:rsid w:val="002C06B0"/>
    <w:rsid w:val="002C3283"/>
    <w:rsid w:val="002C3FF5"/>
    <w:rsid w:val="002C4C77"/>
    <w:rsid w:val="002D0C9A"/>
    <w:rsid w:val="002D130D"/>
    <w:rsid w:val="002D2D19"/>
    <w:rsid w:val="002D452E"/>
    <w:rsid w:val="002D471C"/>
    <w:rsid w:val="002D4859"/>
    <w:rsid w:val="002D6642"/>
    <w:rsid w:val="002D778C"/>
    <w:rsid w:val="002E03D9"/>
    <w:rsid w:val="002E2517"/>
    <w:rsid w:val="002E37EE"/>
    <w:rsid w:val="002F3D8D"/>
    <w:rsid w:val="002F711A"/>
    <w:rsid w:val="002F77E7"/>
    <w:rsid w:val="00301EC9"/>
    <w:rsid w:val="0030618E"/>
    <w:rsid w:val="00306CB8"/>
    <w:rsid w:val="00313901"/>
    <w:rsid w:val="00315925"/>
    <w:rsid w:val="00320C6B"/>
    <w:rsid w:val="00322B60"/>
    <w:rsid w:val="00323671"/>
    <w:rsid w:val="0032417A"/>
    <w:rsid w:val="00327BEB"/>
    <w:rsid w:val="00343829"/>
    <w:rsid w:val="00355FEF"/>
    <w:rsid w:val="00366DC5"/>
    <w:rsid w:val="00370D6E"/>
    <w:rsid w:val="00372065"/>
    <w:rsid w:val="00372588"/>
    <w:rsid w:val="00372778"/>
    <w:rsid w:val="003950B0"/>
    <w:rsid w:val="003962D2"/>
    <w:rsid w:val="003A2CF3"/>
    <w:rsid w:val="003A574C"/>
    <w:rsid w:val="003B03E8"/>
    <w:rsid w:val="003B10AC"/>
    <w:rsid w:val="003B3E1B"/>
    <w:rsid w:val="003D0D98"/>
    <w:rsid w:val="003D23BD"/>
    <w:rsid w:val="003D3627"/>
    <w:rsid w:val="003D4D4C"/>
    <w:rsid w:val="003E2CA6"/>
    <w:rsid w:val="003F5730"/>
    <w:rsid w:val="003F5EE5"/>
    <w:rsid w:val="003F6B6E"/>
    <w:rsid w:val="003F7839"/>
    <w:rsid w:val="00401261"/>
    <w:rsid w:val="004021F4"/>
    <w:rsid w:val="00402524"/>
    <w:rsid w:val="0040530D"/>
    <w:rsid w:val="004060B4"/>
    <w:rsid w:val="0041289C"/>
    <w:rsid w:val="00413B56"/>
    <w:rsid w:val="0042053C"/>
    <w:rsid w:val="0042378C"/>
    <w:rsid w:val="00425B0A"/>
    <w:rsid w:val="00434D0A"/>
    <w:rsid w:val="004444C2"/>
    <w:rsid w:val="0044661F"/>
    <w:rsid w:val="004532A5"/>
    <w:rsid w:val="00455189"/>
    <w:rsid w:val="00455A53"/>
    <w:rsid w:val="00460283"/>
    <w:rsid w:val="004624FA"/>
    <w:rsid w:val="00463F5F"/>
    <w:rsid w:val="00474313"/>
    <w:rsid w:val="00476BBE"/>
    <w:rsid w:val="00490BB5"/>
    <w:rsid w:val="0049230A"/>
    <w:rsid w:val="00493AEB"/>
    <w:rsid w:val="00497EF5"/>
    <w:rsid w:val="004A3632"/>
    <w:rsid w:val="004A684E"/>
    <w:rsid w:val="004C2E06"/>
    <w:rsid w:val="004C590F"/>
    <w:rsid w:val="004D1865"/>
    <w:rsid w:val="004E3666"/>
    <w:rsid w:val="004F1C00"/>
    <w:rsid w:val="00505309"/>
    <w:rsid w:val="0051249F"/>
    <w:rsid w:val="005170ED"/>
    <w:rsid w:val="00517520"/>
    <w:rsid w:val="005308FC"/>
    <w:rsid w:val="00540CF3"/>
    <w:rsid w:val="00542D5E"/>
    <w:rsid w:val="00546334"/>
    <w:rsid w:val="00556782"/>
    <w:rsid w:val="00562531"/>
    <w:rsid w:val="00566F18"/>
    <w:rsid w:val="00570864"/>
    <w:rsid w:val="00574AA2"/>
    <w:rsid w:val="00577EB1"/>
    <w:rsid w:val="00593D95"/>
    <w:rsid w:val="005961DF"/>
    <w:rsid w:val="00596473"/>
    <w:rsid w:val="005A4E7D"/>
    <w:rsid w:val="005A4F02"/>
    <w:rsid w:val="005A563E"/>
    <w:rsid w:val="005A721F"/>
    <w:rsid w:val="005B260B"/>
    <w:rsid w:val="005B439F"/>
    <w:rsid w:val="005B6A81"/>
    <w:rsid w:val="005B7B7F"/>
    <w:rsid w:val="005C2655"/>
    <w:rsid w:val="005C3603"/>
    <w:rsid w:val="005C7C03"/>
    <w:rsid w:val="005D02A6"/>
    <w:rsid w:val="005E322C"/>
    <w:rsid w:val="005E3625"/>
    <w:rsid w:val="005E5A49"/>
    <w:rsid w:val="005F015E"/>
    <w:rsid w:val="005F6B4F"/>
    <w:rsid w:val="006006E4"/>
    <w:rsid w:val="006032D3"/>
    <w:rsid w:val="00607C73"/>
    <w:rsid w:val="006131DD"/>
    <w:rsid w:val="00624346"/>
    <w:rsid w:val="006255B8"/>
    <w:rsid w:val="00627DAB"/>
    <w:rsid w:val="00636579"/>
    <w:rsid w:val="00640130"/>
    <w:rsid w:val="00642CB0"/>
    <w:rsid w:val="00642E63"/>
    <w:rsid w:val="006433F7"/>
    <w:rsid w:val="0065326E"/>
    <w:rsid w:val="00653AD6"/>
    <w:rsid w:val="00655F6B"/>
    <w:rsid w:val="00661E8E"/>
    <w:rsid w:val="00663137"/>
    <w:rsid w:val="00672492"/>
    <w:rsid w:val="00674921"/>
    <w:rsid w:val="00674A33"/>
    <w:rsid w:val="006764F0"/>
    <w:rsid w:val="0067795F"/>
    <w:rsid w:val="00684FEE"/>
    <w:rsid w:val="00693022"/>
    <w:rsid w:val="006B6046"/>
    <w:rsid w:val="006B6342"/>
    <w:rsid w:val="006C0CF0"/>
    <w:rsid w:val="006E3563"/>
    <w:rsid w:val="006F1C16"/>
    <w:rsid w:val="006F6981"/>
    <w:rsid w:val="00700AE4"/>
    <w:rsid w:val="00701334"/>
    <w:rsid w:val="0070672E"/>
    <w:rsid w:val="007104A1"/>
    <w:rsid w:val="00711A42"/>
    <w:rsid w:val="0071311A"/>
    <w:rsid w:val="00714CF9"/>
    <w:rsid w:val="00715D86"/>
    <w:rsid w:val="007163A7"/>
    <w:rsid w:val="00721F05"/>
    <w:rsid w:val="00722475"/>
    <w:rsid w:val="00722732"/>
    <w:rsid w:val="00723C0B"/>
    <w:rsid w:val="00725EAE"/>
    <w:rsid w:val="00726C8D"/>
    <w:rsid w:val="00727BE4"/>
    <w:rsid w:val="00730F73"/>
    <w:rsid w:val="007327E5"/>
    <w:rsid w:val="00732F55"/>
    <w:rsid w:val="007467BB"/>
    <w:rsid w:val="00753B83"/>
    <w:rsid w:val="00765173"/>
    <w:rsid w:val="00771212"/>
    <w:rsid w:val="0077172A"/>
    <w:rsid w:val="007778A6"/>
    <w:rsid w:val="00781C3C"/>
    <w:rsid w:val="00783C2F"/>
    <w:rsid w:val="00784F40"/>
    <w:rsid w:val="00785B6E"/>
    <w:rsid w:val="0079325F"/>
    <w:rsid w:val="0079679E"/>
    <w:rsid w:val="007A0BA7"/>
    <w:rsid w:val="007A4B5F"/>
    <w:rsid w:val="007A7139"/>
    <w:rsid w:val="007B792F"/>
    <w:rsid w:val="007B79B0"/>
    <w:rsid w:val="007C27F6"/>
    <w:rsid w:val="007D0D61"/>
    <w:rsid w:val="007D1951"/>
    <w:rsid w:val="007E13D7"/>
    <w:rsid w:val="007E3B9F"/>
    <w:rsid w:val="007E5A7F"/>
    <w:rsid w:val="007E629F"/>
    <w:rsid w:val="007E6AFE"/>
    <w:rsid w:val="007F69AB"/>
    <w:rsid w:val="008000E7"/>
    <w:rsid w:val="008012E2"/>
    <w:rsid w:val="0080255D"/>
    <w:rsid w:val="0080425E"/>
    <w:rsid w:val="008135C3"/>
    <w:rsid w:val="008152F4"/>
    <w:rsid w:val="00822309"/>
    <w:rsid w:val="008256FD"/>
    <w:rsid w:val="00827613"/>
    <w:rsid w:val="008372C3"/>
    <w:rsid w:val="00840C3C"/>
    <w:rsid w:val="0084442E"/>
    <w:rsid w:val="008502E8"/>
    <w:rsid w:val="00851839"/>
    <w:rsid w:val="00856CEE"/>
    <w:rsid w:val="00880BC0"/>
    <w:rsid w:val="00884F8B"/>
    <w:rsid w:val="00890806"/>
    <w:rsid w:val="008A42E8"/>
    <w:rsid w:val="008A6020"/>
    <w:rsid w:val="008B4639"/>
    <w:rsid w:val="008B63A6"/>
    <w:rsid w:val="008C26D9"/>
    <w:rsid w:val="008C36D4"/>
    <w:rsid w:val="008D70F0"/>
    <w:rsid w:val="008E3E4E"/>
    <w:rsid w:val="008E5484"/>
    <w:rsid w:val="008E5853"/>
    <w:rsid w:val="008E7DE2"/>
    <w:rsid w:val="008F0143"/>
    <w:rsid w:val="008F0236"/>
    <w:rsid w:val="0090069A"/>
    <w:rsid w:val="009040B3"/>
    <w:rsid w:val="00915070"/>
    <w:rsid w:val="00917A9B"/>
    <w:rsid w:val="00925198"/>
    <w:rsid w:val="009300CB"/>
    <w:rsid w:val="00930360"/>
    <w:rsid w:val="0094613A"/>
    <w:rsid w:val="00951AF1"/>
    <w:rsid w:val="00951BA3"/>
    <w:rsid w:val="009624D1"/>
    <w:rsid w:val="0096768A"/>
    <w:rsid w:val="00971A1E"/>
    <w:rsid w:val="00992976"/>
    <w:rsid w:val="009965E9"/>
    <w:rsid w:val="009A489B"/>
    <w:rsid w:val="009B22D3"/>
    <w:rsid w:val="009B500A"/>
    <w:rsid w:val="009D297A"/>
    <w:rsid w:val="009F0A69"/>
    <w:rsid w:val="00A0161D"/>
    <w:rsid w:val="00A0744D"/>
    <w:rsid w:val="00A1033A"/>
    <w:rsid w:val="00A10738"/>
    <w:rsid w:val="00A1190E"/>
    <w:rsid w:val="00A13D19"/>
    <w:rsid w:val="00A1663E"/>
    <w:rsid w:val="00A16A57"/>
    <w:rsid w:val="00A213E8"/>
    <w:rsid w:val="00A30F86"/>
    <w:rsid w:val="00A37741"/>
    <w:rsid w:val="00A45197"/>
    <w:rsid w:val="00A53079"/>
    <w:rsid w:val="00A5704A"/>
    <w:rsid w:val="00A62098"/>
    <w:rsid w:val="00A62AED"/>
    <w:rsid w:val="00A63D1E"/>
    <w:rsid w:val="00A6758E"/>
    <w:rsid w:val="00A746C1"/>
    <w:rsid w:val="00A8073A"/>
    <w:rsid w:val="00A83B56"/>
    <w:rsid w:val="00A87BFF"/>
    <w:rsid w:val="00A951BA"/>
    <w:rsid w:val="00AB2CDD"/>
    <w:rsid w:val="00AB5A4A"/>
    <w:rsid w:val="00AC202C"/>
    <w:rsid w:val="00AC3AA3"/>
    <w:rsid w:val="00AD12B1"/>
    <w:rsid w:val="00AE1B0C"/>
    <w:rsid w:val="00AF5C7D"/>
    <w:rsid w:val="00AF624D"/>
    <w:rsid w:val="00AF7BB2"/>
    <w:rsid w:val="00B03D25"/>
    <w:rsid w:val="00B07DC0"/>
    <w:rsid w:val="00B10082"/>
    <w:rsid w:val="00B10FC3"/>
    <w:rsid w:val="00B1739A"/>
    <w:rsid w:val="00B34E87"/>
    <w:rsid w:val="00B412D3"/>
    <w:rsid w:val="00B412E4"/>
    <w:rsid w:val="00B439A4"/>
    <w:rsid w:val="00B464B9"/>
    <w:rsid w:val="00B501B4"/>
    <w:rsid w:val="00B50A40"/>
    <w:rsid w:val="00B51263"/>
    <w:rsid w:val="00B51A56"/>
    <w:rsid w:val="00B53432"/>
    <w:rsid w:val="00B67EF1"/>
    <w:rsid w:val="00B77C51"/>
    <w:rsid w:val="00B8205D"/>
    <w:rsid w:val="00B82A80"/>
    <w:rsid w:val="00B8374C"/>
    <w:rsid w:val="00B83B1E"/>
    <w:rsid w:val="00B867C9"/>
    <w:rsid w:val="00B878D1"/>
    <w:rsid w:val="00BA6E21"/>
    <w:rsid w:val="00BB1A24"/>
    <w:rsid w:val="00BB2C36"/>
    <w:rsid w:val="00BB4E90"/>
    <w:rsid w:val="00BB647D"/>
    <w:rsid w:val="00BB69DB"/>
    <w:rsid w:val="00BB7AB1"/>
    <w:rsid w:val="00BC02B3"/>
    <w:rsid w:val="00BC79E8"/>
    <w:rsid w:val="00BD2BEF"/>
    <w:rsid w:val="00BD52AC"/>
    <w:rsid w:val="00BD5985"/>
    <w:rsid w:val="00BD652E"/>
    <w:rsid w:val="00BD6EED"/>
    <w:rsid w:val="00BE0644"/>
    <w:rsid w:val="00BE20B7"/>
    <w:rsid w:val="00BE2B57"/>
    <w:rsid w:val="00BF077F"/>
    <w:rsid w:val="00BF1A14"/>
    <w:rsid w:val="00BF6EB0"/>
    <w:rsid w:val="00BF7B36"/>
    <w:rsid w:val="00C04E43"/>
    <w:rsid w:val="00C1339C"/>
    <w:rsid w:val="00C1448A"/>
    <w:rsid w:val="00C17FDB"/>
    <w:rsid w:val="00C2040D"/>
    <w:rsid w:val="00C20A1D"/>
    <w:rsid w:val="00C21488"/>
    <w:rsid w:val="00C3205A"/>
    <w:rsid w:val="00C3287D"/>
    <w:rsid w:val="00C33D42"/>
    <w:rsid w:val="00C3438B"/>
    <w:rsid w:val="00C370D1"/>
    <w:rsid w:val="00C372DA"/>
    <w:rsid w:val="00C40F95"/>
    <w:rsid w:val="00C41E0A"/>
    <w:rsid w:val="00C424C7"/>
    <w:rsid w:val="00C42F46"/>
    <w:rsid w:val="00C46406"/>
    <w:rsid w:val="00C51807"/>
    <w:rsid w:val="00C5510F"/>
    <w:rsid w:val="00C60A2B"/>
    <w:rsid w:val="00C60AE8"/>
    <w:rsid w:val="00C64C13"/>
    <w:rsid w:val="00C71C2C"/>
    <w:rsid w:val="00C732D9"/>
    <w:rsid w:val="00C83683"/>
    <w:rsid w:val="00C907D6"/>
    <w:rsid w:val="00C912F6"/>
    <w:rsid w:val="00C93A85"/>
    <w:rsid w:val="00C978A9"/>
    <w:rsid w:val="00CA482E"/>
    <w:rsid w:val="00CB2D4F"/>
    <w:rsid w:val="00CB7C68"/>
    <w:rsid w:val="00CC10A2"/>
    <w:rsid w:val="00CC7C9F"/>
    <w:rsid w:val="00CD4D97"/>
    <w:rsid w:val="00CD4E39"/>
    <w:rsid w:val="00CD799D"/>
    <w:rsid w:val="00CE5189"/>
    <w:rsid w:val="00CE5ECC"/>
    <w:rsid w:val="00CF71D7"/>
    <w:rsid w:val="00D00EBE"/>
    <w:rsid w:val="00D032DA"/>
    <w:rsid w:val="00D05602"/>
    <w:rsid w:val="00D111FB"/>
    <w:rsid w:val="00D15F5C"/>
    <w:rsid w:val="00D20BA6"/>
    <w:rsid w:val="00D26361"/>
    <w:rsid w:val="00D37AC9"/>
    <w:rsid w:val="00D42091"/>
    <w:rsid w:val="00D42575"/>
    <w:rsid w:val="00D525BC"/>
    <w:rsid w:val="00D52663"/>
    <w:rsid w:val="00D546CD"/>
    <w:rsid w:val="00D63F9C"/>
    <w:rsid w:val="00D64ED9"/>
    <w:rsid w:val="00D65F22"/>
    <w:rsid w:val="00D676E0"/>
    <w:rsid w:val="00D85593"/>
    <w:rsid w:val="00D87635"/>
    <w:rsid w:val="00D952F0"/>
    <w:rsid w:val="00DA146D"/>
    <w:rsid w:val="00DA5B77"/>
    <w:rsid w:val="00DA6458"/>
    <w:rsid w:val="00DB5180"/>
    <w:rsid w:val="00DC0D65"/>
    <w:rsid w:val="00DC252A"/>
    <w:rsid w:val="00DC7D92"/>
    <w:rsid w:val="00DE3B54"/>
    <w:rsid w:val="00DE4ED0"/>
    <w:rsid w:val="00DE5D73"/>
    <w:rsid w:val="00DE6310"/>
    <w:rsid w:val="00DF19AD"/>
    <w:rsid w:val="00DF384F"/>
    <w:rsid w:val="00E15544"/>
    <w:rsid w:val="00E157CC"/>
    <w:rsid w:val="00E17F4F"/>
    <w:rsid w:val="00E21271"/>
    <w:rsid w:val="00E21E51"/>
    <w:rsid w:val="00E32711"/>
    <w:rsid w:val="00E50369"/>
    <w:rsid w:val="00E50C6A"/>
    <w:rsid w:val="00E50E91"/>
    <w:rsid w:val="00E51351"/>
    <w:rsid w:val="00E56F02"/>
    <w:rsid w:val="00E6191B"/>
    <w:rsid w:val="00E64433"/>
    <w:rsid w:val="00E771C4"/>
    <w:rsid w:val="00E8411E"/>
    <w:rsid w:val="00E84CBE"/>
    <w:rsid w:val="00E933B3"/>
    <w:rsid w:val="00E94C44"/>
    <w:rsid w:val="00EA5BBC"/>
    <w:rsid w:val="00EA7D17"/>
    <w:rsid w:val="00EB2861"/>
    <w:rsid w:val="00EB28B3"/>
    <w:rsid w:val="00EB2EDC"/>
    <w:rsid w:val="00EB5C51"/>
    <w:rsid w:val="00EC1C0A"/>
    <w:rsid w:val="00EC3587"/>
    <w:rsid w:val="00ED09D2"/>
    <w:rsid w:val="00ED28FC"/>
    <w:rsid w:val="00ED2961"/>
    <w:rsid w:val="00ED4976"/>
    <w:rsid w:val="00EE02B7"/>
    <w:rsid w:val="00EE2410"/>
    <w:rsid w:val="00EE3E53"/>
    <w:rsid w:val="00EF29B7"/>
    <w:rsid w:val="00EF3586"/>
    <w:rsid w:val="00F0169B"/>
    <w:rsid w:val="00F0236E"/>
    <w:rsid w:val="00F04094"/>
    <w:rsid w:val="00F0784C"/>
    <w:rsid w:val="00F16225"/>
    <w:rsid w:val="00F236FA"/>
    <w:rsid w:val="00F23835"/>
    <w:rsid w:val="00F23855"/>
    <w:rsid w:val="00F2688C"/>
    <w:rsid w:val="00F33B6A"/>
    <w:rsid w:val="00F349B8"/>
    <w:rsid w:val="00F436C2"/>
    <w:rsid w:val="00F514B7"/>
    <w:rsid w:val="00F56AC5"/>
    <w:rsid w:val="00F61105"/>
    <w:rsid w:val="00F6367A"/>
    <w:rsid w:val="00F6689A"/>
    <w:rsid w:val="00F67006"/>
    <w:rsid w:val="00F70130"/>
    <w:rsid w:val="00F74772"/>
    <w:rsid w:val="00F83227"/>
    <w:rsid w:val="00F926F1"/>
    <w:rsid w:val="00F93434"/>
    <w:rsid w:val="00F9737A"/>
    <w:rsid w:val="00FA06DA"/>
    <w:rsid w:val="00FA0A18"/>
    <w:rsid w:val="00FA3AD2"/>
    <w:rsid w:val="00FA5EBC"/>
    <w:rsid w:val="00FB2F1B"/>
    <w:rsid w:val="00FB4BAA"/>
    <w:rsid w:val="00FB54DB"/>
    <w:rsid w:val="00FB5984"/>
    <w:rsid w:val="00FC5363"/>
    <w:rsid w:val="00FC561D"/>
    <w:rsid w:val="00FE3285"/>
    <w:rsid w:val="00FE445E"/>
    <w:rsid w:val="00FF050F"/>
    <w:rsid w:val="00FF188F"/>
    <w:rsid w:val="00FF1E37"/>
    <w:rsid w:val="00FF214D"/>
    <w:rsid w:val="00FF219E"/>
    <w:rsid w:val="00FF43FE"/>
    <w:rsid w:val="00FF5865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563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4ED0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Table of contents numbered,body,Odsek zoznamu2,Bullet Number,lp1,lp11,List Paragraph11,Bullet 1,Use Case List Paragraph,List Paragraph (numbered (a)),1st level - Bullet List Paragraph,Paragrafo elenco,List Paragraph1,Lettre d'introduction"/>
    <w:basedOn w:val="Normlny"/>
    <w:link w:val="OdsekzoznamuChar"/>
    <w:uiPriority w:val="34"/>
    <w:qFormat/>
    <w:rsid w:val="00DE4ED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E4ED0"/>
    <w:rPr>
      <w:color w:val="0563C1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DE4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E4ED0"/>
    <w:rPr>
      <w:kern w:val="0"/>
      <w14:ligatures w14:val="none"/>
    </w:rPr>
  </w:style>
  <w:style w:type="paragraph" w:styleId="Textpoznmkypodiarou">
    <w:name w:val="footnote text"/>
    <w:aliases w:val="Footnote Text Char,Znak"/>
    <w:basedOn w:val="Normlny"/>
    <w:link w:val="TextpoznmkypodiarouChar"/>
    <w:uiPriority w:val="99"/>
    <w:unhideWhenUsed/>
    <w:rsid w:val="00DE4ED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bidi="en-US"/>
    </w:rPr>
  </w:style>
  <w:style w:type="character" w:customStyle="1" w:styleId="TextpoznmkypodiarouChar">
    <w:name w:val="Text poznámky pod čiarou Char"/>
    <w:aliases w:val="Footnote Text Char Char,Znak Char"/>
    <w:basedOn w:val="Predvolenpsmoodseku"/>
    <w:link w:val="Textpoznmkypodiarou"/>
    <w:uiPriority w:val="99"/>
    <w:rsid w:val="00DE4ED0"/>
    <w:rPr>
      <w:rFonts w:ascii="Arial Unicode MS" w:eastAsia="Arial Unicode MS" w:hAnsi="Arial Unicode MS" w:cs="Arial Unicode MS"/>
      <w:color w:val="000000"/>
      <w:kern w:val="0"/>
      <w:sz w:val="20"/>
      <w:szCs w:val="20"/>
      <w:lang w:bidi="en-US"/>
      <w14:ligatures w14:val="none"/>
    </w:rPr>
  </w:style>
  <w:style w:type="character" w:styleId="Odkaznapoznmkupodiarou">
    <w:name w:val="footnote reference"/>
    <w:aliases w:val="BVI fnr,(Footnote Reference),Footnote symbol,Footnotes refss,Footnote Reference Superscript,SUPERS,Footnote,Footnote reference number,note TESI,EN Footnote Reference,Voetnootverwijzing,Times 10 Point,Exposant 3 Point,number"/>
    <w:basedOn w:val="Predvolenpsmoodseku"/>
    <w:uiPriority w:val="99"/>
    <w:unhideWhenUsed/>
    <w:rsid w:val="00DE4ED0"/>
    <w:rPr>
      <w:vertAlign w:val="superscript"/>
    </w:rPr>
  </w:style>
  <w:style w:type="character" w:customStyle="1" w:styleId="OdsekzoznamuChar">
    <w:name w:val="Odsek zoznamu Char"/>
    <w:aliases w:val="Table of contents numbered Char,body Char,Odsek zoznamu2 Char,Bullet Number Char,lp1 Char,lp11 Char,List Paragraph11 Char,Bullet 1 Char,Use Case List Paragraph Char,List Paragraph (numbered (a)) Char,Paragrafo elenco Char"/>
    <w:basedOn w:val="Predvolenpsmoodseku"/>
    <w:link w:val="Odsekzoznamu"/>
    <w:uiPriority w:val="34"/>
    <w:qFormat/>
    <w:locked/>
    <w:rsid w:val="00DE4ED0"/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E155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BB7AB1"/>
    <w:pPr>
      <w:spacing w:after="0" w:line="240" w:lineRule="auto"/>
    </w:pPr>
    <w:rPr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6B63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B634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B6342"/>
    <w:rPr>
      <w:kern w:val="0"/>
      <w:sz w:val="20"/>
      <w:szCs w:val="20"/>
      <w14:ligatures w14:val="none"/>
    </w:rPr>
  </w:style>
  <w:style w:type="character" w:customStyle="1" w:styleId="Hlavikaalebopta">
    <w:name w:val="Hlavička alebo päta"/>
    <w:basedOn w:val="Predvolenpsmoodseku"/>
    <w:rsid w:val="0031592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lavikaaleboptaMicrosoftSansSerif95bodovNietun">
    <w:name w:val="Hlavička alebo päta + Microsoft Sans Serif;9;5 bodov;Nie tučné"/>
    <w:basedOn w:val="Predvolenpsmoodseku"/>
    <w:rsid w:val="0031592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styleId="Hlavika">
    <w:name w:val="header"/>
    <w:basedOn w:val="Normlny"/>
    <w:link w:val="HlavikaChar"/>
    <w:uiPriority w:val="99"/>
    <w:unhideWhenUsed/>
    <w:rsid w:val="0031592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15925"/>
    <w:rPr>
      <w:kern w:val="0"/>
      <w14:ligatures w14:val="none"/>
    </w:rPr>
  </w:style>
  <w:style w:type="paragraph" w:customStyle="1" w:styleId="AODefHead">
    <w:name w:val="AODefHead"/>
    <w:basedOn w:val="Normlny"/>
    <w:next w:val="AODefPara"/>
    <w:qFormat/>
    <w:rsid w:val="005A721F"/>
    <w:pPr>
      <w:numPr>
        <w:numId w:val="1"/>
      </w:numPr>
      <w:spacing w:before="240" w:after="0" w:line="260" w:lineRule="atLeast"/>
      <w:jc w:val="both"/>
      <w:outlineLvl w:val="5"/>
    </w:pPr>
    <w:rPr>
      <w:rFonts w:ascii="Times New Roman" w:hAnsi="Times New Roman" w:cs="Times New Roman"/>
      <w:lang w:val="en-GB"/>
    </w:rPr>
  </w:style>
  <w:style w:type="paragraph" w:customStyle="1" w:styleId="AODefPara">
    <w:name w:val="AODefPara"/>
    <w:basedOn w:val="AODefHead"/>
    <w:rsid w:val="005A721F"/>
    <w:pPr>
      <w:numPr>
        <w:ilvl w:val="1"/>
      </w:numPr>
      <w:outlineLvl w:val="6"/>
    </w:pPr>
  </w:style>
  <w:style w:type="paragraph" w:customStyle="1" w:styleId="AODefParaL2">
    <w:name w:val="AODefParaL2"/>
    <w:basedOn w:val="AODefPara"/>
    <w:rsid w:val="005A721F"/>
    <w:pPr>
      <w:numPr>
        <w:ilvl w:val="2"/>
      </w:numPr>
    </w:pPr>
  </w:style>
  <w:style w:type="paragraph" w:customStyle="1" w:styleId="AODefParaL3">
    <w:name w:val="AODefParaL3"/>
    <w:basedOn w:val="AODefPara"/>
    <w:rsid w:val="005A721F"/>
    <w:pPr>
      <w:numPr>
        <w:ilvl w:val="3"/>
      </w:numPr>
    </w:pPr>
  </w:style>
  <w:style w:type="paragraph" w:customStyle="1" w:styleId="AODefParaL4">
    <w:name w:val="AODefParaL4"/>
    <w:basedOn w:val="AODefPara"/>
    <w:rsid w:val="005A721F"/>
    <w:pPr>
      <w:numPr>
        <w:ilvl w:val="4"/>
      </w:numPr>
    </w:pPr>
  </w:style>
  <w:style w:type="paragraph" w:customStyle="1" w:styleId="AODefParaL5">
    <w:name w:val="AODefParaL5"/>
    <w:basedOn w:val="AODefPara"/>
    <w:rsid w:val="005A721F"/>
    <w:pPr>
      <w:numPr>
        <w:ilvl w:val="5"/>
      </w:numPr>
    </w:pPr>
  </w:style>
  <w:style w:type="paragraph" w:customStyle="1" w:styleId="AODefParaL6">
    <w:name w:val="AODefParaL6"/>
    <w:basedOn w:val="AODefPara"/>
    <w:rsid w:val="005A721F"/>
    <w:pPr>
      <w:numPr>
        <w:ilvl w:val="6"/>
      </w:numPr>
    </w:pPr>
  </w:style>
  <w:style w:type="paragraph" w:customStyle="1" w:styleId="AODefParaL7">
    <w:name w:val="AODefParaL7"/>
    <w:basedOn w:val="AODefPara"/>
    <w:rsid w:val="005A721F"/>
    <w:pPr>
      <w:numPr>
        <w:ilvl w:val="7"/>
      </w:numPr>
    </w:pPr>
  </w:style>
  <w:style w:type="paragraph" w:customStyle="1" w:styleId="AODefParaL8">
    <w:name w:val="AODefParaL8"/>
    <w:basedOn w:val="AODefPara"/>
    <w:rsid w:val="005A721F"/>
    <w:pPr>
      <w:numPr>
        <w:ilvl w:val="8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2D6642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DE5D73"/>
    <w:pPr>
      <w:spacing w:after="0" w:line="240" w:lineRule="auto"/>
    </w:pPr>
    <w:rPr>
      <w:kern w:val="0"/>
      <w14:ligatures w14:val="none"/>
    </w:rPr>
  </w:style>
  <w:style w:type="table" w:customStyle="1" w:styleId="Mriekatabuky1">
    <w:name w:val="Mriežka tabuľky1"/>
    <w:basedOn w:val="Normlnatabuka"/>
    <w:next w:val="Mriekatabuky"/>
    <w:uiPriority w:val="39"/>
    <w:rsid w:val="00E50E91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3B045-CD31-4C4D-BC5E-F0E4A6E56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886</Words>
  <Characters>5858</Characters>
  <Application>Microsoft Office Word</Application>
  <DocSecurity>0</DocSecurity>
  <Lines>278</Lines>
  <Paragraphs>118</Paragraphs>
  <ScaleCrop>false</ScaleCrop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2026-01-28T14:15:00Z</dcterms:created>
  <dcterms:modified xsi:type="dcterms:W3CDTF">2026-01-28T14:15:00Z</dcterms:modified>
</cp:coreProperties>
</file>